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7D62" w14:textId="77777777" w:rsidR="005D745B" w:rsidRPr="005B440E" w:rsidRDefault="005D745B" w:rsidP="001B718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 xml:space="preserve">ПРОЕКТ ДОГОВОРА </w:t>
      </w:r>
    </w:p>
    <w:p w14:paraId="6B31197A" w14:textId="77777777" w:rsidR="001B7182" w:rsidRPr="005B440E" w:rsidRDefault="001B7182" w:rsidP="001B718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аренды земельного участка</w:t>
      </w:r>
      <w:r w:rsidRPr="005B440E">
        <w:rPr>
          <w:rFonts w:ascii="Times New Roman" w:hAnsi="Times New Roman"/>
          <w:bCs/>
          <w:sz w:val="24"/>
          <w:szCs w:val="24"/>
        </w:rPr>
        <w:t xml:space="preserve"> для целей,</w:t>
      </w:r>
    </w:p>
    <w:p w14:paraId="55AB4758" w14:textId="77777777" w:rsidR="001B7182" w:rsidRPr="005B440E" w:rsidRDefault="001B7182" w:rsidP="009A76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bCs/>
          <w:sz w:val="24"/>
          <w:szCs w:val="24"/>
        </w:rPr>
        <w:t>не связанных со строительством</w:t>
      </w:r>
    </w:p>
    <w:p w14:paraId="26DCD5B5" w14:textId="77777777" w:rsidR="001B7182" w:rsidRPr="005B440E" w:rsidRDefault="001B7182" w:rsidP="009A76C9">
      <w:pPr>
        <w:pStyle w:val="EMPTYCELLSTYLE"/>
        <w:ind w:firstLine="709"/>
        <w:rPr>
          <w:sz w:val="24"/>
          <w:szCs w:val="24"/>
        </w:rPr>
      </w:pPr>
    </w:p>
    <w:p w14:paraId="00FF5953" w14:textId="77777777" w:rsidR="001B7182" w:rsidRPr="005B440E" w:rsidRDefault="001B7182" w:rsidP="009A76C9">
      <w:pPr>
        <w:tabs>
          <w:tab w:val="right" w:pos="1019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г. Череповец</w:t>
      </w:r>
      <w:r w:rsidRPr="005B440E">
        <w:rPr>
          <w:rFonts w:ascii="Times New Roman" w:hAnsi="Times New Roman"/>
          <w:sz w:val="24"/>
          <w:szCs w:val="24"/>
        </w:rPr>
        <w:tab/>
        <w:t>«___» __________ 20___года</w:t>
      </w:r>
    </w:p>
    <w:p w14:paraId="5F126D16" w14:textId="77777777" w:rsidR="001B7182" w:rsidRPr="005B440E" w:rsidRDefault="001B7182" w:rsidP="009A76C9">
      <w:pPr>
        <w:pStyle w:val="EMPTYCELLSTYLE"/>
        <w:ind w:firstLine="709"/>
        <w:rPr>
          <w:sz w:val="24"/>
          <w:szCs w:val="24"/>
        </w:rPr>
      </w:pPr>
    </w:p>
    <w:p w14:paraId="60EFDE13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Комитет по управлению имуществом города Череповца</w:t>
      </w:r>
      <w:r w:rsidRPr="005B440E">
        <w:rPr>
          <w:rFonts w:ascii="Times New Roman" w:hAnsi="Times New Roman"/>
          <w:sz w:val="24"/>
          <w:szCs w:val="24"/>
        </w:rPr>
        <w:t xml:space="preserve">, именуемый в дальнейшем «Арендодатель», в лице председателя комитета </w:t>
      </w:r>
      <w:r w:rsidR="0057627B" w:rsidRPr="0057627B">
        <w:rPr>
          <w:rFonts w:ascii="Times New Roman" w:hAnsi="Times New Roman"/>
          <w:color w:val="auto"/>
          <w:sz w:val="24"/>
          <w:szCs w:val="24"/>
          <w:highlight w:val="green"/>
        </w:rPr>
        <w:t>Дмитриева Владимира Сергеевича</w:t>
      </w:r>
      <w:r w:rsidRPr="005B440E">
        <w:rPr>
          <w:rFonts w:ascii="Times New Roman" w:hAnsi="Times New Roman"/>
          <w:sz w:val="24"/>
          <w:szCs w:val="24"/>
        </w:rPr>
        <w:t>, действующего на основании Положения о комитете, с одной стороны, ___________________________, именуемый в дальнейшем «Арендатор», с другой стороны, совместно именуемые «Стороны», в соответствии со статьями 39.12, 39.13 Земельного кодекса Российской Федерации, на основании протокола об итогах электронного аукциона от _________ № ___, заключили настоящий договор о нижеследующем:</w:t>
      </w:r>
    </w:p>
    <w:p w14:paraId="6D277895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49EBBC" w14:textId="77777777" w:rsidR="009A76C9" w:rsidRPr="005B440E" w:rsidRDefault="009A76C9" w:rsidP="009A76C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B440E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14E54BAA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1.1. Арендодатель предоставляет, а Арендатор принимает и использует на условиях аренды земельный участок категории земель: «земли населенных пунктов» с кадастровым номером </w:t>
      </w:r>
      <w:r w:rsidRPr="005B440E">
        <w:rPr>
          <w:rFonts w:ascii="Times New Roman" w:hAnsi="Times New Roman"/>
          <w:b/>
          <w:bCs/>
          <w:sz w:val="24"/>
          <w:szCs w:val="24"/>
        </w:rPr>
        <w:t>35:21:0102001:110</w:t>
      </w:r>
      <w:r w:rsidRPr="005B440E">
        <w:rPr>
          <w:rFonts w:ascii="Times New Roman" w:hAnsi="Times New Roman"/>
          <w:sz w:val="24"/>
          <w:szCs w:val="24"/>
        </w:rPr>
        <w:t xml:space="preserve"> площадью </w:t>
      </w:r>
      <w:r w:rsidRPr="005B440E">
        <w:rPr>
          <w:rFonts w:ascii="Times New Roman" w:hAnsi="Times New Roman"/>
          <w:b/>
          <w:bCs/>
          <w:sz w:val="24"/>
          <w:szCs w:val="24"/>
        </w:rPr>
        <w:t>1202</w:t>
      </w:r>
      <w:r w:rsidRPr="005B440E">
        <w:rPr>
          <w:rFonts w:ascii="Times New Roman" w:hAnsi="Times New Roman"/>
          <w:sz w:val="24"/>
          <w:szCs w:val="24"/>
        </w:rPr>
        <w:t xml:space="preserve"> </w:t>
      </w:r>
      <w:r w:rsidRPr="005B440E">
        <w:rPr>
          <w:rFonts w:ascii="Times New Roman" w:hAnsi="Times New Roman"/>
          <w:b/>
          <w:sz w:val="24"/>
          <w:szCs w:val="24"/>
        </w:rPr>
        <w:t>кв. м</w:t>
      </w:r>
      <w:r w:rsidRPr="005B440E">
        <w:rPr>
          <w:rFonts w:ascii="Times New Roman" w:hAnsi="Times New Roman"/>
          <w:sz w:val="24"/>
          <w:szCs w:val="24"/>
        </w:rPr>
        <w:t xml:space="preserve">, расположенный по адресу: </w:t>
      </w:r>
      <w:r w:rsidRPr="005B440E">
        <w:rPr>
          <w:rFonts w:ascii="Times New Roman" w:hAnsi="Times New Roman"/>
          <w:b/>
          <w:bCs/>
          <w:sz w:val="24"/>
          <w:szCs w:val="24"/>
        </w:rPr>
        <w:t>Российская Федерация, Вологодская область, городской округ город Череповец, город Череповец, улица Чкалова,</w:t>
      </w:r>
      <w:r w:rsidRPr="005B440E">
        <w:rPr>
          <w:rFonts w:ascii="Times New Roman" w:hAnsi="Times New Roman"/>
          <w:sz w:val="24"/>
          <w:szCs w:val="24"/>
        </w:rPr>
        <w:t xml:space="preserve"> именуемый в дальнейшем «Участок».</w:t>
      </w:r>
    </w:p>
    <w:p w14:paraId="3B946D5C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1.2. Вид разрешенного использования Участка: </w:t>
      </w:r>
      <w:r w:rsidRPr="005B440E">
        <w:rPr>
          <w:rFonts w:ascii="Times New Roman" w:hAnsi="Times New Roman"/>
          <w:b/>
          <w:bCs/>
          <w:sz w:val="24"/>
          <w:szCs w:val="24"/>
        </w:rPr>
        <w:t xml:space="preserve">строительная промышленность, склады, складские площадки, хранение автотранспорта, автомобильные мойки, ремонт автомобилей. </w:t>
      </w:r>
    </w:p>
    <w:p w14:paraId="48342987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1.3. Цель предоставления Участка: </w:t>
      </w:r>
      <w:r w:rsidRPr="005B440E">
        <w:rPr>
          <w:rFonts w:ascii="Times New Roman" w:hAnsi="Times New Roman"/>
          <w:b/>
          <w:sz w:val="24"/>
          <w:szCs w:val="24"/>
        </w:rPr>
        <w:t>строительство.</w:t>
      </w:r>
      <w:r w:rsidRPr="005B440E">
        <w:rPr>
          <w:rFonts w:ascii="Times New Roman" w:hAnsi="Times New Roman"/>
          <w:sz w:val="24"/>
          <w:szCs w:val="24"/>
        </w:rPr>
        <w:t xml:space="preserve"> </w:t>
      </w:r>
    </w:p>
    <w:p w14:paraId="142A0859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1.4. Арендодатель гарантирует, что земельный участок не обременен правами и претензиями третьих лиц, о которых Арендодатель не мог не знать.</w:t>
      </w:r>
    </w:p>
    <w:p w14:paraId="2B8EEBD1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1.5. Ограничения (обременения): Земельный участок полностью находится в «Санитарно-защитной зоне для объекта ПАО «Северсталь», расположенного по адресу: Российская Федерация, Вологодская область, г. Череповец, ул. Мира, д.30 (реестровый номер: 35:00-6.438), в санитарно-защитной зоне для ОАО «Северсталь-Метиз» (реестровый номер 35:21-6.73), частично в охранной зоне инженерных сетей.</w:t>
      </w:r>
    </w:p>
    <w:p w14:paraId="24F96E38" w14:textId="77777777" w:rsidR="009A76C9" w:rsidRPr="005B440E" w:rsidRDefault="009A76C9" w:rsidP="009A76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062427" w14:textId="77777777" w:rsidR="009A76C9" w:rsidRPr="005B440E" w:rsidRDefault="009A76C9" w:rsidP="009A76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2. Срок действия договора и арендная плата</w:t>
      </w:r>
    </w:p>
    <w:p w14:paraId="56A59C6C" w14:textId="77777777" w:rsidR="009A76C9" w:rsidRPr="005B440E" w:rsidRDefault="009A76C9" w:rsidP="009A76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2.1. Договор вступает в действие с момента подписания его сторонами и действует                        4 года 10 месяцев.</w:t>
      </w:r>
    </w:p>
    <w:p w14:paraId="2A6EB42D" w14:textId="77777777" w:rsidR="009A76C9" w:rsidRPr="005B440E" w:rsidRDefault="009A76C9" w:rsidP="009A76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2.2. Договор подлежит государственной регистрации в органах, осуществляющих государственную регистрацию прав на недвижимое имущество и сделок с ним на территории Российской Федерации. </w:t>
      </w:r>
    </w:p>
    <w:p w14:paraId="7402ED20" w14:textId="77777777" w:rsidR="009A76C9" w:rsidRPr="005B440E" w:rsidRDefault="009A76C9" w:rsidP="009A76C9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2.3. Арендные платежи начисляются с даты подписания настоящего договора. </w:t>
      </w:r>
    </w:p>
    <w:p w14:paraId="2F4FC91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2.4. Годовой размер арендной платы составляет ___ (прописью) руб.</w:t>
      </w:r>
    </w:p>
    <w:p w14:paraId="22E2DA9D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Внесенный задаток засчитывается в счет арендной платы по договору.</w:t>
      </w:r>
    </w:p>
    <w:p w14:paraId="73E98FA6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Арендатор обязуется вносить арендную плату за использование Участка ежеквартально, полностью в следующем порядке:</w:t>
      </w:r>
    </w:p>
    <w:p w14:paraId="6238D29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- первоначальный платеж, исчисляемый с даты, указанной в п. 2.3 договора, включающий начисления за квартал, в котором договор зарегистрирован в органах, осуществляющих государственную регистрацию, не позднее 20 дней с момента государственной регистрации настоящего договора в органах, осуществляющих государственную регистрацию прав на недвижимое имущество и сделок с ним на территории Российской Федерации; </w:t>
      </w:r>
    </w:p>
    <w:p w14:paraId="38F47587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- последующие платежи не позднее 15 числа второго месяца квартала.</w:t>
      </w:r>
    </w:p>
    <w:p w14:paraId="154D8121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Арендная плата вносится в УФК по Вологодской обл. (Комитет по управлению имуществом города Череповца, л/</w:t>
      </w:r>
      <w:proofErr w:type="spellStart"/>
      <w:r w:rsidRPr="005B440E">
        <w:rPr>
          <w:rFonts w:ascii="Times New Roman" w:hAnsi="Times New Roman"/>
          <w:sz w:val="24"/>
          <w:szCs w:val="24"/>
        </w:rPr>
        <w:t>сч</w:t>
      </w:r>
      <w:proofErr w:type="spellEnd"/>
      <w:r w:rsidRPr="005B440E">
        <w:rPr>
          <w:rFonts w:ascii="Times New Roman" w:hAnsi="Times New Roman"/>
          <w:sz w:val="24"/>
          <w:szCs w:val="24"/>
        </w:rPr>
        <w:t xml:space="preserve"> 04303288110), ИНН/КПП 3528008860/352801001 № счета получателя средств 03100643000000013000 в Отделение Вологда банка России//УФК по Вологодской области г. Вологда, БИК 011909101; № счета банка получателя средств 40102810445370000022 КБК 81111105012040000120; ОКТМО 19730000.</w:t>
      </w:r>
    </w:p>
    <w:p w14:paraId="595F9498" w14:textId="77777777" w:rsidR="009A76C9" w:rsidRPr="005B440E" w:rsidRDefault="009A76C9" w:rsidP="009A76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2.5. Датой оплаты Арендатором указанных платежей считается дата поступления денежных </w:t>
      </w:r>
      <w:r w:rsidRPr="005B440E">
        <w:rPr>
          <w:rFonts w:ascii="Times New Roman" w:hAnsi="Times New Roman"/>
          <w:sz w:val="24"/>
          <w:szCs w:val="24"/>
        </w:rPr>
        <w:lastRenderedPageBreak/>
        <w:t>средств на расчетный счет Арендодателя. В платежных документах указывается назначение платежа (арендная плата за землю), № договора и период (за __ квартал). В случае возникновения задолженности по арендной плате, поступивший платеж зачисляется в счет погашения задолженности за первый неоплаченный период.</w:t>
      </w:r>
    </w:p>
    <w:p w14:paraId="42D4819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2.6. Неиспользование Участка Арендатором не может служить основанием невнесения арендной платы.</w:t>
      </w:r>
    </w:p>
    <w:p w14:paraId="6D7CF0D8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2.7. В случае досрочного расторжения договора или одностороннего отказа от договора, денежные суммы, выплаченные Арендатором до момента расторжения договора или отказа от договора, возврату Арендатору не подлежат.</w:t>
      </w:r>
    </w:p>
    <w:p w14:paraId="6D3090FE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374A4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3. Права и обязанности Арендодателя</w:t>
      </w:r>
    </w:p>
    <w:p w14:paraId="132A205A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3.1. Арендодатель имеет право: </w:t>
      </w:r>
    </w:p>
    <w:p w14:paraId="5227CEF9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3.1.1. Досрочно расторгнуть договор в судебном порядке по основаниям и в порядке, которые предусмотрены законодательством Российской Федерации, уведомив о расторжении Арендатора за 20 (двадцать) календарных дней. </w:t>
      </w:r>
    </w:p>
    <w:p w14:paraId="5C3BFBB9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3.1.2. Беспрепятственно проходить на Участок с целью его осмотра на предмет использования Арендатором Участка в соответствии с видом разрешенного использования и целью предоставления. </w:t>
      </w:r>
    </w:p>
    <w:p w14:paraId="0434DD2D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 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7B15A936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3.1.4. Требовать от Арендатора устранения нарушений, связанных с использованием Участка не в соответствии с видом разрешенного использования и целью его предоставления; прекращения действий, приводящих к порче и захламлению (загрязнению) земельного участка. </w:t>
      </w:r>
    </w:p>
    <w:p w14:paraId="090980B8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3.1.5. При одностороннем отказе от договора или расторжении договора, в случаях, предусмотренных настоящим договором, осуществлять снос объекта незавершенного строительства, других объектов, сооружений, не зарегистрированных в установленном законом порядке, ограждений, освободить земельный участок от строительного и иного мусора за свой счет, предъявить требование к Арендатору о возмещении понесенных в связи с этим расходов, а также, распоряжаться оставленными на Участке объектом незавершенного строительства, другими объектами, сооружениями, не зарегистрированными в установленном законом порядке, ограждениями, в случае, если в срок, указанный в п. 4.2.20 договора, Арендатор не произвел их снос.</w:t>
      </w:r>
    </w:p>
    <w:p w14:paraId="4C9BCF4F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3.2. Арендодатель обязан: </w:t>
      </w:r>
    </w:p>
    <w:p w14:paraId="106CF9F2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3.2.1. 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 Российской Федерации.</w:t>
      </w:r>
    </w:p>
    <w:p w14:paraId="3FBD7023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3.2.2. В случае изменения адреса или иных реквизитов уведомить об этом Арендатора в тридцатидневный срок со дня таких изменений.  </w:t>
      </w:r>
    </w:p>
    <w:p w14:paraId="6183C388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F129ED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4. Права и обязанности Арендатора</w:t>
      </w:r>
    </w:p>
    <w:p w14:paraId="3CE223B1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4.1. Арендатор имеет право: </w:t>
      </w:r>
    </w:p>
    <w:p w14:paraId="4A8018CA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440E">
        <w:rPr>
          <w:rFonts w:ascii="Times New Roman" w:hAnsi="Times New Roman"/>
          <w:sz w:val="24"/>
          <w:szCs w:val="24"/>
        </w:rPr>
        <w:t>4.1.1. В пределах срока договора передавать арендованный земельный участок в субаренду только с согласия Арендодателя.</w:t>
      </w:r>
      <w:r w:rsidRPr="005B44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F43CEE8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4.2. Арендатор обязан: </w:t>
      </w:r>
    </w:p>
    <w:p w14:paraId="576565BC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4.2.1. После подписания договора и (или) изменений и дополнений к договору вернуть его (их) Арендодателю для направления на государственную регистрацию в органы, осуществляющие государственную регистрацию прав на недвижимое имущество и сделок с ним на территории Российской Федерации.</w:t>
      </w:r>
    </w:p>
    <w:p w14:paraId="67FCB3C3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4.2.2. Использовать Участок в соответствии с видом разрешенного использования и целью предоставления.</w:t>
      </w:r>
    </w:p>
    <w:p w14:paraId="64893134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4.2.3. Получить в управлении архитектуры и градостроительства мэрии города Череповца разрешение на строительство объекта в течение 2-х лет с даты подписания настоящего договора.</w:t>
      </w:r>
    </w:p>
    <w:p w14:paraId="7E319145" w14:textId="77777777" w:rsidR="009A76C9" w:rsidRPr="005B440E" w:rsidRDefault="009A76C9" w:rsidP="009A76C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lastRenderedPageBreak/>
        <w:t>4.2.4. Соблюдать требования, установленные ст. 42 Земельного кодекса Российской Федерации.</w:t>
      </w:r>
    </w:p>
    <w:p w14:paraId="4E9F0E29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4.2.5. Осуществлять на земельном участке строительство в соответствии с разрешением на строительство, выданным управлением архитектуры и градостроительства мэрии города, градостроительным планом земельного участка, согласованным проектом и требованиями технических регламентов. </w:t>
      </w:r>
    </w:p>
    <w:p w14:paraId="46EF0BBE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4.2.6. До разработки проектной документации согласовать архитектурно-градостроительный облик объекта капитального строительства в управлении архитектуры и градостроительства мэрии города.</w:t>
      </w:r>
    </w:p>
    <w:p w14:paraId="5BA2517D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4.2.7. По окончании строительства обеспечить выполнение исполнительной съемки объекта.</w:t>
      </w:r>
    </w:p>
    <w:p w14:paraId="7D1CFD9A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7030A0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4.2.8. Своевременно и полностью выплачивать Арендодателю арендную плату в размере и порядке, определенными договором.</w:t>
      </w:r>
    </w:p>
    <w:p w14:paraId="5C39EAF0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4.2.9. Не допускать действий, приводящих к ухудшению качественных характеристик, экологической обстановки на Участке и прилегающих к нему территориях. В течение срока аренды содержать земельный участок в соответствии с Правилами благоустройства территории города Череповца, не допускать нарушений Правил благоустройства на прилегающей территории, производить своевременную очистку земельного участка от снега, бытового и иного мусора.</w:t>
      </w:r>
    </w:p>
    <w:p w14:paraId="34F6EBE7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4.2.10. Соблюдать федеральные нормы, правила и иные требования в области обращения с отходами. При производстве работ предусмотреть места (площадки) накопления отходов в соответствии с установленными федеральными нормами и правилами и иными требованиями в области обращения с отходами.</w:t>
      </w:r>
    </w:p>
    <w:p w14:paraId="7FC4DA46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4.2.11. Обеспечить Арендодателю, органам государственного, муниципального, общественного земельного контроля свободный доступ на Участок для его осмотра и проверки соблюдения требований договора и действующего законодательства Российской Федерации. </w:t>
      </w:r>
    </w:p>
    <w:p w14:paraId="3DF6BC12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4.2.12. Выполнять требования соответствующих служб относительно условий эксплуатации городских подземных и наземных инженерных коммуникаций, сооружений, дорог, проездов и т.п. и не препятствовать их ремонту и обслуживанию. </w:t>
      </w:r>
    </w:p>
    <w:p w14:paraId="3D99D621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4.2.13. Немедленно извещать Арендодателя и соответствующие службы о всякой аварии или ином событии, нанесшем (или грозящем нанести) ущерб Участку и находящемуся на нем объекту незавершенного строительства, а также близлежащим участкам,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строительства.</w:t>
      </w:r>
    </w:p>
    <w:p w14:paraId="51B896CA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4.2.14. Устранить за свой счет улучшение/я/, произведенное/</w:t>
      </w:r>
      <w:proofErr w:type="spellStart"/>
      <w:r w:rsidRPr="005B440E">
        <w:rPr>
          <w:rFonts w:ascii="Times New Roman" w:hAnsi="Times New Roman"/>
          <w:sz w:val="24"/>
          <w:szCs w:val="24"/>
        </w:rPr>
        <w:t>ые</w:t>
      </w:r>
      <w:proofErr w:type="spellEnd"/>
      <w:r w:rsidRPr="005B440E">
        <w:rPr>
          <w:rFonts w:ascii="Times New Roman" w:hAnsi="Times New Roman"/>
          <w:sz w:val="24"/>
          <w:szCs w:val="24"/>
        </w:rPr>
        <w:t xml:space="preserve">/ без согласия Арендодателя, по его письменному требованию. </w:t>
      </w:r>
    </w:p>
    <w:p w14:paraId="317DA551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4.2.15. Не нарушать права других землепользователей, землевладельцев, арендаторов, обладателей сервитутов, а также порядок пользования природными объектами.</w:t>
      </w:r>
    </w:p>
    <w:p w14:paraId="3C3BD76A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4.2.16. В случае изменения адреса, иных реквизитов, при реорганизации, смене руководителя уведомить об этом Арендодателя в десятидневный срок со дня таких изменений в письменном виде. </w:t>
      </w:r>
    </w:p>
    <w:p w14:paraId="5EC3BFD1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4.2.17. Уведомлять Арендодателя в недельный срок о передаче прав собственности на объект незавершенного строительства, расположенный на Участке.</w:t>
      </w:r>
    </w:p>
    <w:p w14:paraId="16A2AB9D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4.2.18. В случае обнаружения при проведении земляных и иных хозяйственных работ предметов, обладающих признаками объектов археологического наследия, на основании ст. 36 и 45.1. Федерального закона от 25.06.2002 № 73-ФЗ необходимо незамедлительно приостановить все работы на участке обнаружения данных находок и в течение трех</w:t>
      </w:r>
      <w:r w:rsidRPr="005B440E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5B440E">
        <w:rPr>
          <w:rFonts w:ascii="Times New Roman" w:hAnsi="Times New Roman"/>
          <w:sz w:val="24"/>
          <w:szCs w:val="24"/>
        </w:rPr>
        <w:t>дней письменно известить об этом Комитет по охране объектов культурного наследия Вологодской области.</w:t>
      </w:r>
    </w:p>
    <w:p w14:paraId="799E7515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4.2.19. Соблюдать ограничения (обременения), установленные на земельный участок.</w:t>
      </w:r>
    </w:p>
    <w:p w14:paraId="4EFE98A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4.2.20.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строительства, других объектов, сооружений, в том числе не зарегистрированных в установленном законом порядке, ограждений, освобождение Участка от строительного и иного мусора за счет собственных средств.</w:t>
      </w:r>
    </w:p>
    <w:p w14:paraId="1833C3A5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Возместить Арендодателю понесенные расходы, связанные с освобождением земельного </w:t>
      </w:r>
      <w:r w:rsidRPr="005B440E">
        <w:rPr>
          <w:rFonts w:ascii="Times New Roman" w:hAnsi="Times New Roman"/>
          <w:sz w:val="24"/>
          <w:szCs w:val="24"/>
        </w:rPr>
        <w:lastRenderedPageBreak/>
        <w:t xml:space="preserve">участка от объекта незавершенного строительства, других объектов, сооружений, в том числе не зарегистрированных в установленном законом порядке, ограждений, строительного мусора и иного имущества, в случае если в указанный срок Арендатор не произвел освобождение Участка. </w:t>
      </w:r>
    </w:p>
    <w:p w14:paraId="14E55D85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4.2.21. По окончании строительства объекта, получения разрешения на ввод в эксплуатацию и регистрации права собственности на объект в органах, осуществляющих государственную регистрацию прав на недвижимое имущество и сделок с ним на территории Российской Федерации, в течение 3 рабочих дней уведомить об этом Арендодателя.</w:t>
      </w:r>
    </w:p>
    <w:p w14:paraId="3E418338" w14:textId="77777777" w:rsidR="009A76C9" w:rsidRPr="005B440E" w:rsidRDefault="009A76C9" w:rsidP="009A76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53D541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15291D9F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 Российской Федерации.</w:t>
      </w:r>
    </w:p>
    <w:p w14:paraId="65620BBD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5.2. В случае нарушения Арендатором п.п. 2.4. договора, последний уплачивает пени в размере 0,1% от просроченной суммы арендных платежей за каждый день просрочки. </w:t>
      </w:r>
    </w:p>
    <w:p w14:paraId="7D694D97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5.3. В случае нарушения Арендатором п.п. 4.2.2., 4.2.5. договора, последний обязан уплатить штраф в размере квартальной арендной платы, установленной на момент выявления нарушения. </w:t>
      </w:r>
    </w:p>
    <w:p w14:paraId="4BD28454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5.4. В случае нарушения Арендатором п. 4.2.9. договора последний обязан уплатить штраф в размере 1% (одного процента) квартальной арендной платы, установленной на момент выявления нарушения. </w:t>
      </w:r>
    </w:p>
    <w:p w14:paraId="662B68B3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5.5. Уплата неустойки (штраф, пени) не освобождает Стороны от выполнения обязательств по договору.</w:t>
      </w:r>
    </w:p>
    <w:p w14:paraId="2A5C813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5.6.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в соответствие со ст. 451 Гражданского кодекса Российской Федерации.</w:t>
      </w:r>
    </w:p>
    <w:p w14:paraId="39D684FB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5B87523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6. Изменение и расторжение договора</w:t>
      </w:r>
    </w:p>
    <w:p w14:paraId="4072A565" w14:textId="77777777" w:rsidR="009A76C9" w:rsidRPr="005B440E" w:rsidRDefault="009A76C9" w:rsidP="009A76C9">
      <w:pPr>
        <w:pStyle w:val="2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B440E">
        <w:rPr>
          <w:rFonts w:ascii="Times New Roman" w:hAnsi="Times New Roman"/>
          <w:bCs/>
          <w:iCs/>
          <w:sz w:val="24"/>
          <w:szCs w:val="24"/>
        </w:rPr>
        <w:t>6.1. Договор может быть расторгнут по соглашению сторон, а также по требованию одной из сторон в судебном порядке в случае нарушения другой стороной условий договора.</w:t>
      </w:r>
    </w:p>
    <w:p w14:paraId="093FD9E7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6.2. Расторжение договора </w:t>
      </w:r>
      <w:r w:rsidRPr="005B440E">
        <w:rPr>
          <w:rFonts w:ascii="Times New Roman" w:hAnsi="Times New Roman"/>
          <w:bCs/>
          <w:iCs/>
          <w:sz w:val="24"/>
          <w:szCs w:val="24"/>
        </w:rPr>
        <w:t xml:space="preserve">или односторонний отказ от договора </w:t>
      </w:r>
      <w:r w:rsidRPr="005B440E">
        <w:rPr>
          <w:rFonts w:ascii="Times New Roman" w:hAnsi="Times New Roman"/>
          <w:sz w:val="24"/>
          <w:szCs w:val="24"/>
        </w:rPr>
        <w:t>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платежей, штрафов.</w:t>
      </w:r>
    </w:p>
    <w:p w14:paraId="71972DF5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6.3. Договор прекращает свое действие по окончании его срока, а также в другой срок до окончания срока действия договора в случаях и в порядке, предусмотренном договором или действующим законодательством.</w:t>
      </w:r>
    </w:p>
    <w:p w14:paraId="4FCB154D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 Окончание срока действия Договора служит основанием для внесения в сведения Единого государственного реестра недвижимости записи о прекращении ограничения (обременения) арендой Участка.</w:t>
      </w:r>
    </w:p>
    <w:p w14:paraId="3CFD0A35" w14:textId="77777777" w:rsidR="009A76C9" w:rsidRPr="005B440E" w:rsidRDefault="009A76C9" w:rsidP="009A76C9">
      <w:pPr>
        <w:pStyle w:val="ac"/>
        <w:ind w:firstLine="709"/>
        <w:jc w:val="both"/>
        <w:rPr>
          <w:color w:val="FF0000"/>
          <w:sz w:val="24"/>
          <w:szCs w:val="24"/>
        </w:rPr>
      </w:pPr>
      <w:r w:rsidRPr="005B440E">
        <w:rPr>
          <w:sz w:val="24"/>
          <w:szCs w:val="24"/>
        </w:rPr>
        <w:t>6.4. Арендодатель вправе в судебном порядке расторгнуть договор в случаях:</w:t>
      </w:r>
    </w:p>
    <w:p w14:paraId="527D67EC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 xml:space="preserve">- использования Участка не в соответствии с видом разрешенного использования и целью его предоставления; </w:t>
      </w:r>
    </w:p>
    <w:p w14:paraId="3008AC51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- просрочки внесения Арендатором арендной платы полностью или частично два и более раз подряд по истечении установленного договором срока платежа;</w:t>
      </w:r>
    </w:p>
    <w:p w14:paraId="57C76243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- несоблюдения Арендатором ограничений (обременений), установленных на земельный участок;</w:t>
      </w:r>
    </w:p>
    <w:p w14:paraId="17117F15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  <w:r w:rsidRPr="005B440E">
        <w:rPr>
          <w:sz w:val="24"/>
          <w:szCs w:val="24"/>
        </w:rPr>
        <w:t>- нарушения п. 4.2.3.,4.2.5, 4.2.6., 4.2.9-4.2.13 договора.</w:t>
      </w:r>
    </w:p>
    <w:p w14:paraId="1544FAD5" w14:textId="77777777" w:rsidR="009A76C9" w:rsidRPr="005B440E" w:rsidRDefault="009A76C9" w:rsidP="009A76C9">
      <w:pPr>
        <w:pStyle w:val="ac"/>
        <w:ind w:firstLine="709"/>
        <w:jc w:val="both"/>
        <w:rPr>
          <w:sz w:val="24"/>
          <w:szCs w:val="24"/>
        </w:rPr>
      </w:pPr>
    </w:p>
    <w:p w14:paraId="12578BAF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7. Прочие условия</w:t>
      </w:r>
    </w:p>
    <w:p w14:paraId="439664EF" w14:textId="77777777" w:rsidR="009A76C9" w:rsidRPr="005B440E" w:rsidRDefault="009A76C9" w:rsidP="009A76C9">
      <w:pPr>
        <w:pStyle w:val="2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5B440E">
        <w:rPr>
          <w:rFonts w:ascii="Times New Roman" w:hAnsi="Times New Roman"/>
          <w:bCs/>
          <w:iCs/>
          <w:sz w:val="24"/>
          <w:szCs w:val="24"/>
        </w:rPr>
        <w:t xml:space="preserve">7.1. Вопросы, не урегулированные договором, регулируются законодательством </w:t>
      </w:r>
      <w:r w:rsidRPr="005B440E">
        <w:rPr>
          <w:rFonts w:ascii="Times New Roman" w:hAnsi="Times New Roman"/>
          <w:sz w:val="24"/>
          <w:szCs w:val="24"/>
        </w:rPr>
        <w:t>Российской Федерации</w:t>
      </w:r>
      <w:r w:rsidRPr="005B440E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BAAECAD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7.2. Споры, возникающие при исполнении договора, рассматриваются в суде по месту </w:t>
      </w:r>
      <w:r w:rsidRPr="005B440E">
        <w:rPr>
          <w:rFonts w:ascii="Times New Roman" w:hAnsi="Times New Roman"/>
          <w:sz w:val="24"/>
          <w:szCs w:val="24"/>
        </w:rPr>
        <w:lastRenderedPageBreak/>
        <w:t xml:space="preserve">нахождения Арендодателя. </w:t>
      </w:r>
    </w:p>
    <w:p w14:paraId="6746B077" w14:textId="77777777" w:rsidR="009A76C9" w:rsidRPr="005B440E" w:rsidRDefault="009A76C9" w:rsidP="009A76C9">
      <w:pPr>
        <w:pStyle w:val="2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7.3. Стороны договорились передаточный акт не составлять, настоящий договор считать одновременно документом о передаче, а Участок принятым Арендатором с момента подписания настоящего договора. Претензий по передаваемому Участку Стороны друг к другу не имеют.</w:t>
      </w:r>
    </w:p>
    <w:p w14:paraId="1DECBCBE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 xml:space="preserve">7.4. Договор составлен в 3 экземплярах, имеющих равную юридическую силу. </w:t>
      </w:r>
    </w:p>
    <w:p w14:paraId="1E119400" w14:textId="77777777" w:rsidR="009A76C9" w:rsidRPr="005B440E" w:rsidRDefault="009A76C9" w:rsidP="009A7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36788B6" w14:textId="77777777" w:rsidR="009A76C9" w:rsidRPr="005B440E" w:rsidRDefault="009A76C9" w:rsidP="009A76C9">
      <w:pPr>
        <w:pStyle w:val="2d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40E">
        <w:rPr>
          <w:rFonts w:ascii="Times New Roman" w:hAnsi="Times New Roman"/>
          <w:b/>
          <w:bCs/>
          <w:sz w:val="24"/>
          <w:szCs w:val="24"/>
        </w:rPr>
        <w:t>8. Адреса и реквизиты сторон</w:t>
      </w:r>
    </w:p>
    <w:p w14:paraId="55F4773F" w14:textId="77777777" w:rsidR="009A76C9" w:rsidRPr="005B440E" w:rsidRDefault="009A76C9" w:rsidP="009A76C9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Арендодатель</w:t>
      </w:r>
    </w:p>
    <w:p w14:paraId="1E8F9085" w14:textId="77777777" w:rsidR="009A76C9" w:rsidRPr="005B440E" w:rsidRDefault="009A76C9" w:rsidP="009A76C9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Комитет по управлению имуществом города Череповца</w:t>
      </w:r>
    </w:p>
    <w:p w14:paraId="04A7EFA0" w14:textId="77777777" w:rsidR="009A76C9" w:rsidRPr="005B440E" w:rsidRDefault="009A76C9" w:rsidP="009A76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sz w:val="24"/>
          <w:szCs w:val="24"/>
        </w:rPr>
        <w:t>162608, Вологодская область, г. Череповец, пр. Строителей, дом 4А</w:t>
      </w:r>
    </w:p>
    <w:p w14:paraId="39A06E2B" w14:textId="77777777" w:rsidR="009A76C9" w:rsidRPr="005B440E" w:rsidRDefault="009A76C9" w:rsidP="009A76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AF456E" w14:textId="77777777" w:rsidR="009A76C9" w:rsidRPr="0057627B" w:rsidRDefault="009A76C9" w:rsidP="009A76C9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7627B">
        <w:rPr>
          <w:rFonts w:ascii="Times New Roman" w:hAnsi="Times New Roman"/>
          <w:sz w:val="24"/>
          <w:szCs w:val="24"/>
          <w:highlight w:val="green"/>
        </w:rPr>
        <w:t xml:space="preserve">_______________________________ </w:t>
      </w:r>
      <w:r w:rsidR="0057627B" w:rsidRPr="0057627B">
        <w:rPr>
          <w:rFonts w:ascii="Times New Roman" w:hAnsi="Times New Roman"/>
          <w:color w:val="auto"/>
          <w:sz w:val="24"/>
          <w:szCs w:val="24"/>
          <w:highlight w:val="green"/>
        </w:rPr>
        <w:t>В.С. Дмитриев</w:t>
      </w:r>
    </w:p>
    <w:p w14:paraId="110776B0" w14:textId="77777777" w:rsidR="009A76C9" w:rsidRPr="0057627B" w:rsidRDefault="009A76C9" w:rsidP="009A76C9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7627B">
        <w:rPr>
          <w:rFonts w:ascii="Times New Roman" w:hAnsi="Times New Roman"/>
          <w:color w:val="auto"/>
          <w:sz w:val="24"/>
          <w:szCs w:val="24"/>
        </w:rPr>
        <w:t>М.П.</w:t>
      </w:r>
    </w:p>
    <w:p w14:paraId="6660FCBA" w14:textId="77777777" w:rsidR="009A76C9" w:rsidRPr="005B440E" w:rsidRDefault="009A76C9" w:rsidP="009A76C9">
      <w:pPr>
        <w:pStyle w:val="EMPTYCELLSTYLE"/>
        <w:ind w:firstLine="709"/>
        <w:rPr>
          <w:sz w:val="24"/>
          <w:szCs w:val="24"/>
        </w:rPr>
      </w:pPr>
    </w:p>
    <w:p w14:paraId="31CC4DA7" w14:textId="77777777" w:rsidR="009A76C9" w:rsidRPr="005B440E" w:rsidRDefault="009A76C9" w:rsidP="009A76C9">
      <w:pPr>
        <w:spacing w:after="0" w:line="24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5B440E">
        <w:rPr>
          <w:rFonts w:ascii="Times New Roman" w:hAnsi="Times New Roman"/>
          <w:b/>
          <w:sz w:val="24"/>
          <w:szCs w:val="24"/>
        </w:rPr>
        <w:t>Арендатор</w:t>
      </w:r>
    </w:p>
    <w:p w14:paraId="05CBD098" w14:textId="77777777" w:rsidR="005D745B" w:rsidRPr="005B440E" w:rsidRDefault="005D745B" w:rsidP="009A76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sectPr w:rsidR="005D745B" w:rsidRPr="005B440E" w:rsidSect="006A6244">
      <w:headerReference w:type="default" r:id="rId8"/>
      <w:footerReference w:type="default" r:id="rId9"/>
      <w:footerReference w:type="first" r:id="rId10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6423" w14:textId="77777777" w:rsidR="002F16B2" w:rsidRDefault="002F16B2" w:rsidP="006A6244">
      <w:pPr>
        <w:spacing w:after="0" w:line="240" w:lineRule="auto"/>
      </w:pPr>
      <w:r>
        <w:separator/>
      </w:r>
    </w:p>
  </w:endnote>
  <w:endnote w:type="continuationSeparator" w:id="0">
    <w:p w14:paraId="7B127FF9" w14:textId="77777777" w:rsidR="002F16B2" w:rsidRDefault="002F16B2" w:rsidP="006A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E5DF" w14:textId="77777777" w:rsidR="00642F99" w:rsidRDefault="001522C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7627B">
      <w:rPr>
        <w:noProof/>
      </w:rPr>
      <w:t>11</w:t>
    </w:r>
    <w:r>
      <w:rPr>
        <w:noProof/>
      </w:rPr>
      <w:fldChar w:fldCharType="end"/>
    </w:r>
  </w:p>
  <w:p w14:paraId="4BCD59C1" w14:textId="77777777" w:rsidR="00642F99" w:rsidRDefault="00642F9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EA0A" w14:textId="77777777" w:rsidR="00642F99" w:rsidRDefault="001522C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B0418">
      <w:rPr>
        <w:noProof/>
      </w:rPr>
      <w:t>1</w:t>
    </w:r>
    <w:r>
      <w:rPr>
        <w:noProof/>
      </w:rPr>
      <w:fldChar w:fldCharType="end"/>
    </w:r>
  </w:p>
  <w:p w14:paraId="5B275CD2" w14:textId="77777777" w:rsidR="00642F99" w:rsidRDefault="00642F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1149" w14:textId="77777777" w:rsidR="002F16B2" w:rsidRDefault="002F16B2" w:rsidP="006A6244">
      <w:pPr>
        <w:spacing w:after="0" w:line="240" w:lineRule="auto"/>
      </w:pPr>
      <w:r>
        <w:separator/>
      </w:r>
    </w:p>
  </w:footnote>
  <w:footnote w:type="continuationSeparator" w:id="0">
    <w:p w14:paraId="0AC2C32A" w14:textId="77777777" w:rsidR="002F16B2" w:rsidRDefault="002F16B2" w:rsidP="006A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7A3F" w14:textId="77777777" w:rsidR="00642F99" w:rsidRDefault="00642F99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EC5"/>
    <w:multiLevelType w:val="multilevel"/>
    <w:tmpl w:val="97A03A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660E82"/>
    <w:multiLevelType w:val="multilevel"/>
    <w:tmpl w:val="6CAC75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9D074B"/>
    <w:multiLevelType w:val="multilevel"/>
    <w:tmpl w:val="E9B68B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BB5DF8"/>
    <w:multiLevelType w:val="multilevel"/>
    <w:tmpl w:val="7B68E2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4582A80"/>
    <w:multiLevelType w:val="multilevel"/>
    <w:tmpl w:val="6B2E29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F4138F"/>
    <w:multiLevelType w:val="multilevel"/>
    <w:tmpl w:val="F392AB7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244"/>
    <w:rsid w:val="00021A6A"/>
    <w:rsid w:val="000450D3"/>
    <w:rsid w:val="00047FF7"/>
    <w:rsid w:val="000A1A4B"/>
    <w:rsid w:val="000A436C"/>
    <w:rsid w:val="000A7D16"/>
    <w:rsid w:val="000B3CFC"/>
    <w:rsid w:val="000B4950"/>
    <w:rsid w:val="000C0890"/>
    <w:rsid w:val="000C1A61"/>
    <w:rsid w:val="000C2A88"/>
    <w:rsid w:val="000E35F8"/>
    <w:rsid w:val="000E5A56"/>
    <w:rsid w:val="000E7DBD"/>
    <w:rsid w:val="001178D1"/>
    <w:rsid w:val="00121498"/>
    <w:rsid w:val="001370C1"/>
    <w:rsid w:val="00145AA0"/>
    <w:rsid w:val="00146A9F"/>
    <w:rsid w:val="001522C7"/>
    <w:rsid w:val="00155AFA"/>
    <w:rsid w:val="00190B53"/>
    <w:rsid w:val="00197F8C"/>
    <w:rsid w:val="001A304F"/>
    <w:rsid w:val="001B7182"/>
    <w:rsid w:val="001C05A7"/>
    <w:rsid w:val="001D07AF"/>
    <w:rsid w:val="001E490C"/>
    <w:rsid w:val="001F2093"/>
    <w:rsid w:val="00205E03"/>
    <w:rsid w:val="00225623"/>
    <w:rsid w:val="002308D2"/>
    <w:rsid w:val="002323A9"/>
    <w:rsid w:val="002364D8"/>
    <w:rsid w:val="002529CA"/>
    <w:rsid w:val="00253F0C"/>
    <w:rsid w:val="002558A4"/>
    <w:rsid w:val="00257EE2"/>
    <w:rsid w:val="00274C11"/>
    <w:rsid w:val="00280148"/>
    <w:rsid w:val="0029715E"/>
    <w:rsid w:val="002A4F4F"/>
    <w:rsid w:val="002B14DF"/>
    <w:rsid w:val="002B7415"/>
    <w:rsid w:val="002C0217"/>
    <w:rsid w:val="002D3C4B"/>
    <w:rsid w:val="002E712D"/>
    <w:rsid w:val="002F16B2"/>
    <w:rsid w:val="002F3468"/>
    <w:rsid w:val="002F4826"/>
    <w:rsid w:val="00311DFC"/>
    <w:rsid w:val="003422DF"/>
    <w:rsid w:val="003425A3"/>
    <w:rsid w:val="003520E9"/>
    <w:rsid w:val="00355B8E"/>
    <w:rsid w:val="00370940"/>
    <w:rsid w:val="00371E9E"/>
    <w:rsid w:val="00397ABA"/>
    <w:rsid w:val="003B0418"/>
    <w:rsid w:val="003B0B9C"/>
    <w:rsid w:val="003B6A61"/>
    <w:rsid w:val="003C144E"/>
    <w:rsid w:val="00424BCB"/>
    <w:rsid w:val="00477717"/>
    <w:rsid w:val="00496F2E"/>
    <w:rsid w:val="004A46FB"/>
    <w:rsid w:val="004A5171"/>
    <w:rsid w:val="004D1423"/>
    <w:rsid w:val="004D71E4"/>
    <w:rsid w:val="004E53AF"/>
    <w:rsid w:val="005250F5"/>
    <w:rsid w:val="0053313B"/>
    <w:rsid w:val="00565CF6"/>
    <w:rsid w:val="0057627B"/>
    <w:rsid w:val="005808BE"/>
    <w:rsid w:val="0059708B"/>
    <w:rsid w:val="005A0412"/>
    <w:rsid w:val="005A5EA9"/>
    <w:rsid w:val="005B440E"/>
    <w:rsid w:val="005C2643"/>
    <w:rsid w:val="005D745B"/>
    <w:rsid w:val="005E017D"/>
    <w:rsid w:val="005F5F0A"/>
    <w:rsid w:val="0060454C"/>
    <w:rsid w:val="00613BF8"/>
    <w:rsid w:val="00642F99"/>
    <w:rsid w:val="00664273"/>
    <w:rsid w:val="0068212A"/>
    <w:rsid w:val="0068309F"/>
    <w:rsid w:val="00691FC7"/>
    <w:rsid w:val="00694236"/>
    <w:rsid w:val="00696F52"/>
    <w:rsid w:val="006A6244"/>
    <w:rsid w:val="006B13F0"/>
    <w:rsid w:val="006C3AD4"/>
    <w:rsid w:val="006C5891"/>
    <w:rsid w:val="006D3356"/>
    <w:rsid w:val="006D4600"/>
    <w:rsid w:val="006D7D62"/>
    <w:rsid w:val="006E0728"/>
    <w:rsid w:val="006E2E43"/>
    <w:rsid w:val="006F3773"/>
    <w:rsid w:val="00702810"/>
    <w:rsid w:val="00704537"/>
    <w:rsid w:val="00726498"/>
    <w:rsid w:val="00727403"/>
    <w:rsid w:val="007303F5"/>
    <w:rsid w:val="007517E9"/>
    <w:rsid w:val="00762619"/>
    <w:rsid w:val="00781DBA"/>
    <w:rsid w:val="007A45A0"/>
    <w:rsid w:val="007A699C"/>
    <w:rsid w:val="007C1196"/>
    <w:rsid w:val="007D6E7A"/>
    <w:rsid w:val="007E2419"/>
    <w:rsid w:val="007F01D1"/>
    <w:rsid w:val="007F072F"/>
    <w:rsid w:val="00811EFC"/>
    <w:rsid w:val="00815AB3"/>
    <w:rsid w:val="00825925"/>
    <w:rsid w:val="00831868"/>
    <w:rsid w:val="008531B1"/>
    <w:rsid w:val="008665FC"/>
    <w:rsid w:val="00875E83"/>
    <w:rsid w:val="008773A6"/>
    <w:rsid w:val="00882496"/>
    <w:rsid w:val="0089313F"/>
    <w:rsid w:val="00894858"/>
    <w:rsid w:val="008A2F60"/>
    <w:rsid w:val="008B0A85"/>
    <w:rsid w:val="008B2B82"/>
    <w:rsid w:val="008C5A56"/>
    <w:rsid w:val="008C6C60"/>
    <w:rsid w:val="00907980"/>
    <w:rsid w:val="00914685"/>
    <w:rsid w:val="009334DF"/>
    <w:rsid w:val="009537F3"/>
    <w:rsid w:val="00964999"/>
    <w:rsid w:val="009946F8"/>
    <w:rsid w:val="00995BC7"/>
    <w:rsid w:val="00997C10"/>
    <w:rsid w:val="009A441B"/>
    <w:rsid w:val="009A76C9"/>
    <w:rsid w:val="009B11E9"/>
    <w:rsid w:val="00A03CEA"/>
    <w:rsid w:val="00A07BFA"/>
    <w:rsid w:val="00A11AC0"/>
    <w:rsid w:val="00A11BDC"/>
    <w:rsid w:val="00A41FA5"/>
    <w:rsid w:val="00A77CEB"/>
    <w:rsid w:val="00A97192"/>
    <w:rsid w:val="00B0230C"/>
    <w:rsid w:val="00B0537D"/>
    <w:rsid w:val="00B277A4"/>
    <w:rsid w:val="00B40CA2"/>
    <w:rsid w:val="00B458C7"/>
    <w:rsid w:val="00B64B4D"/>
    <w:rsid w:val="00BB310A"/>
    <w:rsid w:val="00BB3DE0"/>
    <w:rsid w:val="00BB4B15"/>
    <w:rsid w:val="00BB6151"/>
    <w:rsid w:val="00BF0913"/>
    <w:rsid w:val="00C008E9"/>
    <w:rsid w:val="00C02DC9"/>
    <w:rsid w:val="00C05020"/>
    <w:rsid w:val="00C10F6D"/>
    <w:rsid w:val="00C4410C"/>
    <w:rsid w:val="00C521D0"/>
    <w:rsid w:val="00C60003"/>
    <w:rsid w:val="00C615DB"/>
    <w:rsid w:val="00C626FC"/>
    <w:rsid w:val="00CB3550"/>
    <w:rsid w:val="00CB6780"/>
    <w:rsid w:val="00CC1328"/>
    <w:rsid w:val="00CD1D40"/>
    <w:rsid w:val="00D12967"/>
    <w:rsid w:val="00D13A8B"/>
    <w:rsid w:val="00D17AD7"/>
    <w:rsid w:val="00D2694F"/>
    <w:rsid w:val="00D45380"/>
    <w:rsid w:val="00D477D9"/>
    <w:rsid w:val="00D61F93"/>
    <w:rsid w:val="00D625C1"/>
    <w:rsid w:val="00D7166A"/>
    <w:rsid w:val="00D80972"/>
    <w:rsid w:val="00D85733"/>
    <w:rsid w:val="00DA41EF"/>
    <w:rsid w:val="00DB0173"/>
    <w:rsid w:val="00E22A42"/>
    <w:rsid w:val="00E30A19"/>
    <w:rsid w:val="00E40AD8"/>
    <w:rsid w:val="00E50AD6"/>
    <w:rsid w:val="00E90B5F"/>
    <w:rsid w:val="00E9229F"/>
    <w:rsid w:val="00EB4837"/>
    <w:rsid w:val="00EB4941"/>
    <w:rsid w:val="00EB5500"/>
    <w:rsid w:val="00EF2FA2"/>
    <w:rsid w:val="00EF43FC"/>
    <w:rsid w:val="00F026AA"/>
    <w:rsid w:val="00F23FD9"/>
    <w:rsid w:val="00F33303"/>
    <w:rsid w:val="00F35FEB"/>
    <w:rsid w:val="00F8083E"/>
    <w:rsid w:val="00F82705"/>
    <w:rsid w:val="00FA0B7C"/>
    <w:rsid w:val="00FD0A9E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D020"/>
  <w15:docId w15:val="{5E8B98AC-881F-4FBC-98AF-97C063E1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A6244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A624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A624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A624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A624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A624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A6244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A6244"/>
    <w:rPr>
      <w:sz w:val="22"/>
    </w:rPr>
  </w:style>
  <w:style w:type="paragraph" w:customStyle="1" w:styleId="12">
    <w:name w:val="Обычный1"/>
    <w:link w:val="13"/>
    <w:rsid w:val="006A6244"/>
    <w:rPr>
      <w:sz w:val="22"/>
    </w:rPr>
  </w:style>
  <w:style w:type="character" w:customStyle="1" w:styleId="13">
    <w:name w:val="Обычный1"/>
    <w:link w:val="12"/>
    <w:rsid w:val="006A6244"/>
    <w:rPr>
      <w:sz w:val="22"/>
    </w:rPr>
  </w:style>
  <w:style w:type="paragraph" w:styleId="21">
    <w:name w:val="toc 2"/>
    <w:next w:val="a"/>
    <w:link w:val="22"/>
    <w:uiPriority w:val="39"/>
    <w:rsid w:val="006A624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A624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A624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A624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A624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A624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A624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A6244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6A6244"/>
  </w:style>
  <w:style w:type="character" w:customStyle="1" w:styleId="24">
    <w:name w:val="Основной шрифт абзаца2"/>
    <w:link w:val="23"/>
    <w:rsid w:val="006A6244"/>
  </w:style>
  <w:style w:type="paragraph" w:customStyle="1" w:styleId="14">
    <w:name w:val="Основной шрифт абзаца1"/>
    <w:link w:val="15"/>
    <w:rsid w:val="006A6244"/>
  </w:style>
  <w:style w:type="character" w:customStyle="1" w:styleId="15">
    <w:name w:val="Основной шрифт абзаца1"/>
    <w:link w:val="14"/>
    <w:rsid w:val="006A6244"/>
  </w:style>
  <w:style w:type="paragraph" w:customStyle="1" w:styleId="Endnote">
    <w:name w:val="Endnote"/>
    <w:link w:val="Endnote0"/>
    <w:rsid w:val="006A624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A624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A6244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6A624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A6244"/>
    <w:rPr>
      <w:rFonts w:ascii="Tahoma" w:hAnsi="Tahoma"/>
      <w:sz w:val="16"/>
    </w:rPr>
  </w:style>
  <w:style w:type="paragraph" w:styleId="a5">
    <w:name w:val="footer"/>
    <w:basedOn w:val="a"/>
    <w:link w:val="a6"/>
    <w:rsid w:val="006A62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sid w:val="006A6244"/>
    <w:rPr>
      <w:rFonts w:ascii="Times New Roman" w:hAnsi="Times New Roman"/>
      <w:sz w:val="24"/>
    </w:rPr>
  </w:style>
  <w:style w:type="paragraph" w:customStyle="1" w:styleId="16">
    <w:name w:val="Строгий1"/>
    <w:basedOn w:val="17"/>
    <w:link w:val="18"/>
    <w:rsid w:val="006A6244"/>
    <w:rPr>
      <w:b/>
    </w:rPr>
  </w:style>
  <w:style w:type="character" w:customStyle="1" w:styleId="18">
    <w:name w:val="Строгий1"/>
    <w:basedOn w:val="19"/>
    <w:link w:val="16"/>
    <w:rsid w:val="006A6244"/>
    <w:rPr>
      <w:b/>
    </w:rPr>
  </w:style>
  <w:style w:type="paragraph" w:customStyle="1" w:styleId="1a">
    <w:name w:val="Основной шрифт абзаца1"/>
    <w:link w:val="1b"/>
    <w:rsid w:val="006A6244"/>
  </w:style>
  <w:style w:type="character" w:customStyle="1" w:styleId="1b">
    <w:name w:val="Основной шрифт абзаца1"/>
    <w:link w:val="1a"/>
    <w:rsid w:val="006A6244"/>
  </w:style>
  <w:style w:type="paragraph" w:customStyle="1" w:styleId="rserrhl1">
    <w:name w:val="rs_err_hl1"/>
    <w:basedOn w:val="17"/>
    <w:link w:val="rserrhl10"/>
    <w:rsid w:val="006A6244"/>
  </w:style>
  <w:style w:type="character" w:customStyle="1" w:styleId="rserrhl10">
    <w:name w:val="rs_err_hl1"/>
    <w:basedOn w:val="19"/>
    <w:link w:val="rserrhl1"/>
    <w:rsid w:val="006A6244"/>
  </w:style>
  <w:style w:type="paragraph" w:customStyle="1" w:styleId="1c">
    <w:name w:val="Обычный1"/>
    <w:link w:val="1d"/>
    <w:rsid w:val="006A6244"/>
    <w:rPr>
      <w:sz w:val="22"/>
    </w:rPr>
  </w:style>
  <w:style w:type="character" w:customStyle="1" w:styleId="1d">
    <w:name w:val="Обычный1"/>
    <w:link w:val="1c"/>
    <w:rsid w:val="006A6244"/>
    <w:rPr>
      <w:sz w:val="22"/>
    </w:rPr>
  </w:style>
  <w:style w:type="paragraph" w:styleId="a7">
    <w:name w:val="header"/>
    <w:basedOn w:val="a"/>
    <w:link w:val="a8"/>
    <w:rsid w:val="006A62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Верхний колонтитул Знак"/>
    <w:basedOn w:val="1"/>
    <w:link w:val="a7"/>
    <w:rsid w:val="006A6244"/>
    <w:rPr>
      <w:rFonts w:ascii="Times New Roman" w:hAnsi="Times New Roman"/>
      <w:sz w:val="24"/>
    </w:rPr>
  </w:style>
  <w:style w:type="paragraph" w:customStyle="1" w:styleId="43">
    <w:name w:val="Гиперссылка4"/>
    <w:link w:val="44"/>
    <w:rsid w:val="006A6244"/>
    <w:rPr>
      <w:color w:val="0000FF"/>
      <w:u w:val="single"/>
    </w:rPr>
  </w:style>
  <w:style w:type="character" w:customStyle="1" w:styleId="44">
    <w:name w:val="Гиперссылка4"/>
    <w:link w:val="43"/>
    <w:rsid w:val="006A6244"/>
    <w:rPr>
      <w:color w:val="0000FF"/>
      <w:u w:val="single"/>
    </w:rPr>
  </w:style>
  <w:style w:type="paragraph" w:customStyle="1" w:styleId="1e">
    <w:name w:val="Номер страницы1"/>
    <w:basedOn w:val="17"/>
    <w:link w:val="1f"/>
    <w:rsid w:val="006A6244"/>
  </w:style>
  <w:style w:type="character" w:customStyle="1" w:styleId="1f">
    <w:name w:val="Номер страницы1"/>
    <w:basedOn w:val="19"/>
    <w:link w:val="1e"/>
    <w:rsid w:val="006A6244"/>
  </w:style>
  <w:style w:type="paragraph" w:styleId="31">
    <w:name w:val="toc 3"/>
    <w:next w:val="a"/>
    <w:link w:val="32"/>
    <w:uiPriority w:val="39"/>
    <w:rsid w:val="006A624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A6244"/>
    <w:rPr>
      <w:rFonts w:ascii="XO Thames" w:hAnsi="XO Thames"/>
      <w:sz w:val="28"/>
    </w:rPr>
  </w:style>
  <w:style w:type="paragraph" w:customStyle="1" w:styleId="1f0">
    <w:name w:val="Обычный1"/>
    <w:link w:val="1f1"/>
    <w:rsid w:val="006A6244"/>
    <w:rPr>
      <w:sz w:val="22"/>
    </w:rPr>
  </w:style>
  <w:style w:type="character" w:customStyle="1" w:styleId="1f1">
    <w:name w:val="Обычный1"/>
    <w:link w:val="1f0"/>
    <w:rsid w:val="006A6244"/>
    <w:rPr>
      <w:sz w:val="22"/>
    </w:rPr>
  </w:style>
  <w:style w:type="paragraph" w:customStyle="1" w:styleId="51">
    <w:name w:val="Гиперссылка5"/>
    <w:link w:val="52"/>
    <w:rsid w:val="006A6244"/>
    <w:rPr>
      <w:color w:val="0000FF"/>
      <w:u w:val="single"/>
    </w:rPr>
  </w:style>
  <w:style w:type="character" w:customStyle="1" w:styleId="52">
    <w:name w:val="Гиперссылка5"/>
    <w:link w:val="51"/>
    <w:rsid w:val="006A6244"/>
    <w:rPr>
      <w:color w:val="0000FF"/>
      <w:u w:val="single"/>
    </w:rPr>
  </w:style>
  <w:style w:type="paragraph" w:customStyle="1" w:styleId="1f2">
    <w:name w:val="Обычный1"/>
    <w:link w:val="1f3"/>
    <w:rsid w:val="006A6244"/>
    <w:rPr>
      <w:sz w:val="22"/>
    </w:rPr>
  </w:style>
  <w:style w:type="character" w:customStyle="1" w:styleId="1f3">
    <w:name w:val="Обычный1"/>
    <w:link w:val="1f2"/>
    <w:rsid w:val="006A6244"/>
    <w:rPr>
      <w:sz w:val="22"/>
    </w:rPr>
  </w:style>
  <w:style w:type="paragraph" w:customStyle="1" w:styleId="1f4">
    <w:name w:val="Обычный1"/>
    <w:link w:val="1f5"/>
    <w:rsid w:val="006A6244"/>
    <w:rPr>
      <w:sz w:val="22"/>
    </w:rPr>
  </w:style>
  <w:style w:type="character" w:customStyle="1" w:styleId="1f5">
    <w:name w:val="Обычный1"/>
    <w:link w:val="1f4"/>
    <w:rsid w:val="006A6244"/>
    <w:rPr>
      <w:sz w:val="22"/>
    </w:rPr>
  </w:style>
  <w:style w:type="paragraph" w:customStyle="1" w:styleId="33">
    <w:name w:val="Гиперссылка3"/>
    <w:link w:val="34"/>
    <w:rsid w:val="006A6244"/>
    <w:rPr>
      <w:color w:val="0000FF"/>
      <w:u w:val="single"/>
    </w:rPr>
  </w:style>
  <w:style w:type="character" w:customStyle="1" w:styleId="34">
    <w:name w:val="Гиперссылка3"/>
    <w:link w:val="33"/>
    <w:rsid w:val="006A6244"/>
    <w:rPr>
      <w:color w:val="0000FF"/>
      <w:u w:val="single"/>
    </w:rPr>
  </w:style>
  <w:style w:type="character" w:customStyle="1" w:styleId="50">
    <w:name w:val="Заголовок 5 Знак"/>
    <w:link w:val="5"/>
    <w:rsid w:val="006A6244"/>
    <w:rPr>
      <w:rFonts w:ascii="XO Thames" w:hAnsi="XO Thames"/>
      <w:b/>
      <w:sz w:val="22"/>
    </w:rPr>
  </w:style>
  <w:style w:type="paragraph" w:customStyle="1" w:styleId="35">
    <w:name w:val="Основной шрифт абзаца3"/>
    <w:link w:val="36"/>
    <w:rsid w:val="006A6244"/>
  </w:style>
  <w:style w:type="character" w:customStyle="1" w:styleId="36">
    <w:name w:val="Основной шрифт абзаца3"/>
    <w:link w:val="35"/>
    <w:rsid w:val="006A6244"/>
  </w:style>
  <w:style w:type="paragraph" w:customStyle="1" w:styleId="ConsPlusNonformat">
    <w:name w:val="ConsPlusNonformat"/>
    <w:link w:val="ConsPlusNonformat0"/>
    <w:rsid w:val="006A624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A6244"/>
    <w:rPr>
      <w:rFonts w:ascii="Courier New" w:hAnsi="Courier New"/>
    </w:rPr>
  </w:style>
  <w:style w:type="paragraph" w:customStyle="1" w:styleId="1f6">
    <w:name w:val="Цитата1"/>
    <w:basedOn w:val="a"/>
    <w:link w:val="1f7"/>
    <w:rsid w:val="006A6244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7">
    <w:name w:val="Цитата1"/>
    <w:basedOn w:val="1"/>
    <w:link w:val="1f6"/>
    <w:rsid w:val="006A6244"/>
    <w:rPr>
      <w:rFonts w:ascii="Times New Roman" w:hAnsi="Times New Roman"/>
      <w:sz w:val="22"/>
    </w:rPr>
  </w:style>
  <w:style w:type="paragraph" w:customStyle="1" w:styleId="25">
    <w:name w:val="Гиперссылка2"/>
    <w:link w:val="26"/>
    <w:rsid w:val="006A6244"/>
    <w:rPr>
      <w:color w:val="0000FF"/>
      <w:u w:val="single"/>
    </w:rPr>
  </w:style>
  <w:style w:type="character" w:customStyle="1" w:styleId="26">
    <w:name w:val="Гиперссылка2"/>
    <w:link w:val="25"/>
    <w:rsid w:val="006A6244"/>
    <w:rPr>
      <w:color w:val="0000FF"/>
      <w:u w:val="single"/>
    </w:rPr>
  </w:style>
  <w:style w:type="paragraph" w:customStyle="1" w:styleId="17">
    <w:name w:val="Основной шрифт абзаца1"/>
    <w:link w:val="19"/>
    <w:rsid w:val="006A6244"/>
  </w:style>
  <w:style w:type="character" w:customStyle="1" w:styleId="19">
    <w:name w:val="Основной шрифт абзаца1"/>
    <w:link w:val="17"/>
    <w:rsid w:val="006A6244"/>
  </w:style>
  <w:style w:type="character" w:customStyle="1" w:styleId="11">
    <w:name w:val="Заголовок 1 Знак"/>
    <w:link w:val="10"/>
    <w:rsid w:val="006A6244"/>
    <w:rPr>
      <w:rFonts w:ascii="XO Thames" w:hAnsi="XO Thames"/>
      <w:b/>
      <w:sz w:val="32"/>
    </w:rPr>
  </w:style>
  <w:style w:type="paragraph" w:customStyle="1" w:styleId="1f8">
    <w:name w:val="Обычный1"/>
    <w:link w:val="1f9"/>
    <w:rsid w:val="006A6244"/>
    <w:rPr>
      <w:sz w:val="22"/>
    </w:rPr>
  </w:style>
  <w:style w:type="character" w:customStyle="1" w:styleId="1f9">
    <w:name w:val="Обычный1"/>
    <w:link w:val="1f8"/>
    <w:rsid w:val="006A6244"/>
    <w:rPr>
      <w:sz w:val="22"/>
    </w:rPr>
  </w:style>
  <w:style w:type="paragraph" w:customStyle="1" w:styleId="ConsPlusNormal">
    <w:name w:val="ConsPlusNormal"/>
    <w:link w:val="ConsPlusNormal0"/>
    <w:rsid w:val="006A6244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A6244"/>
    <w:rPr>
      <w:rFonts w:ascii="Arial" w:hAnsi="Arial"/>
    </w:rPr>
  </w:style>
  <w:style w:type="paragraph" w:customStyle="1" w:styleId="1fa">
    <w:name w:val="Гиперссылка1"/>
    <w:link w:val="a9"/>
    <w:rsid w:val="006A6244"/>
    <w:rPr>
      <w:color w:val="0000FF"/>
      <w:u w:val="single"/>
    </w:rPr>
  </w:style>
  <w:style w:type="character" w:styleId="a9">
    <w:name w:val="Hyperlink"/>
    <w:link w:val="1fa"/>
    <w:uiPriority w:val="99"/>
    <w:rsid w:val="006A624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A624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A6244"/>
    <w:rPr>
      <w:rFonts w:ascii="Times New Roman" w:hAnsi="Times New Roman"/>
      <w:sz w:val="20"/>
    </w:rPr>
  </w:style>
  <w:style w:type="paragraph" w:styleId="37">
    <w:name w:val="Body Text Indent 3"/>
    <w:basedOn w:val="a"/>
    <w:link w:val="38"/>
    <w:rsid w:val="006A6244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A6244"/>
    <w:rPr>
      <w:rFonts w:ascii="Times New Roman" w:hAnsi="Times New Roman"/>
      <w:sz w:val="28"/>
    </w:rPr>
  </w:style>
  <w:style w:type="paragraph" w:customStyle="1" w:styleId="27">
    <w:name w:val="Основной шрифт абзаца2"/>
    <w:link w:val="28"/>
    <w:rsid w:val="006A6244"/>
  </w:style>
  <w:style w:type="character" w:customStyle="1" w:styleId="28">
    <w:name w:val="Основной шрифт абзаца2"/>
    <w:link w:val="27"/>
    <w:rsid w:val="006A6244"/>
  </w:style>
  <w:style w:type="paragraph" w:styleId="1fb">
    <w:name w:val="toc 1"/>
    <w:next w:val="a"/>
    <w:link w:val="1fc"/>
    <w:uiPriority w:val="39"/>
    <w:rsid w:val="006A6244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sid w:val="006A6244"/>
    <w:rPr>
      <w:rFonts w:ascii="XO Thames" w:hAnsi="XO Thames"/>
      <w:b/>
      <w:sz w:val="28"/>
    </w:rPr>
  </w:style>
  <w:style w:type="paragraph" w:customStyle="1" w:styleId="1fd">
    <w:name w:val="Обычный1"/>
    <w:link w:val="1fe"/>
    <w:rsid w:val="006A6244"/>
    <w:rPr>
      <w:sz w:val="22"/>
    </w:rPr>
  </w:style>
  <w:style w:type="character" w:customStyle="1" w:styleId="1fe">
    <w:name w:val="Обычный1"/>
    <w:link w:val="1fd"/>
    <w:rsid w:val="006A6244"/>
    <w:rPr>
      <w:sz w:val="22"/>
    </w:rPr>
  </w:style>
  <w:style w:type="paragraph" w:styleId="39">
    <w:name w:val="Body Text 3"/>
    <w:basedOn w:val="a"/>
    <w:link w:val="3a"/>
    <w:rsid w:val="006A6244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sid w:val="006A6244"/>
    <w:rPr>
      <w:rFonts w:ascii="Times New Roman" w:hAnsi="Times New Roman"/>
      <w:sz w:val="16"/>
    </w:rPr>
  </w:style>
  <w:style w:type="paragraph" w:customStyle="1" w:styleId="HeaderandFooter">
    <w:name w:val="Header and Footer"/>
    <w:link w:val="HeaderandFooter0"/>
    <w:rsid w:val="006A624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A6244"/>
    <w:rPr>
      <w:rFonts w:ascii="XO Thames" w:hAnsi="XO Thames"/>
    </w:rPr>
  </w:style>
  <w:style w:type="paragraph" w:customStyle="1" w:styleId="1ff">
    <w:name w:val="Основной шрифт абзаца1"/>
    <w:link w:val="1ff0"/>
    <w:rsid w:val="006A6244"/>
  </w:style>
  <w:style w:type="character" w:customStyle="1" w:styleId="1ff0">
    <w:name w:val="Основной шрифт абзаца1"/>
    <w:link w:val="1ff"/>
    <w:rsid w:val="006A6244"/>
  </w:style>
  <w:style w:type="paragraph" w:styleId="aa">
    <w:name w:val="Normal (Web)"/>
    <w:basedOn w:val="a"/>
    <w:link w:val="ab"/>
    <w:rsid w:val="006A624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sid w:val="006A624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6A624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A6244"/>
    <w:rPr>
      <w:rFonts w:ascii="XO Thames" w:hAnsi="XO Thames"/>
      <w:sz w:val="28"/>
    </w:rPr>
  </w:style>
  <w:style w:type="paragraph" w:styleId="ac">
    <w:name w:val="Body Text"/>
    <w:basedOn w:val="a"/>
    <w:link w:val="ad"/>
    <w:rsid w:val="006A624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1"/>
    <w:link w:val="ac"/>
    <w:rsid w:val="006A6244"/>
    <w:rPr>
      <w:rFonts w:ascii="Times New Roman" w:hAnsi="Times New Roman"/>
      <w:sz w:val="28"/>
    </w:rPr>
  </w:style>
  <w:style w:type="paragraph" w:customStyle="1" w:styleId="1ff1">
    <w:name w:val="Обычный1"/>
    <w:link w:val="1ff2"/>
    <w:rsid w:val="006A6244"/>
    <w:rPr>
      <w:sz w:val="22"/>
    </w:rPr>
  </w:style>
  <w:style w:type="character" w:customStyle="1" w:styleId="1ff2">
    <w:name w:val="Обычный1"/>
    <w:link w:val="1ff1"/>
    <w:rsid w:val="006A6244"/>
    <w:rPr>
      <w:sz w:val="22"/>
    </w:rPr>
  </w:style>
  <w:style w:type="paragraph" w:customStyle="1" w:styleId="1ff3">
    <w:name w:val="Гиперссылка1"/>
    <w:link w:val="1ff4"/>
    <w:rsid w:val="006A6244"/>
    <w:rPr>
      <w:color w:val="0000FF"/>
      <w:u w:val="single"/>
    </w:rPr>
  </w:style>
  <w:style w:type="character" w:customStyle="1" w:styleId="1ff4">
    <w:name w:val="Гиперссылка1"/>
    <w:link w:val="1ff3"/>
    <w:rsid w:val="006A6244"/>
    <w:rPr>
      <w:color w:val="0000FF"/>
      <w:u w:val="single"/>
    </w:rPr>
  </w:style>
  <w:style w:type="paragraph" w:styleId="ae">
    <w:name w:val="Body Text Indent"/>
    <w:basedOn w:val="a"/>
    <w:link w:val="af"/>
    <w:rsid w:val="006A624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A6244"/>
    <w:rPr>
      <w:rFonts w:ascii="Times New Roman" w:hAnsi="Times New Roman"/>
      <w:sz w:val="28"/>
    </w:rPr>
  </w:style>
  <w:style w:type="paragraph" w:customStyle="1" w:styleId="1ff5">
    <w:name w:val="Название объекта1"/>
    <w:basedOn w:val="a"/>
    <w:link w:val="1ff6"/>
    <w:rsid w:val="006A6244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6">
    <w:name w:val="Название объекта1"/>
    <w:basedOn w:val="1"/>
    <w:link w:val="1ff5"/>
    <w:rsid w:val="006A6244"/>
    <w:rPr>
      <w:rFonts w:ascii="Times New Roman" w:hAnsi="Times New Roman"/>
      <w:sz w:val="32"/>
    </w:rPr>
  </w:style>
  <w:style w:type="paragraph" w:customStyle="1" w:styleId="63">
    <w:name w:val="Гиперссылка6"/>
    <w:link w:val="64"/>
    <w:rsid w:val="006A6244"/>
    <w:rPr>
      <w:color w:val="0000FF"/>
      <w:u w:val="single"/>
    </w:rPr>
  </w:style>
  <w:style w:type="character" w:customStyle="1" w:styleId="64">
    <w:name w:val="Гиперссылка6"/>
    <w:link w:val="63"/>
    <w:rsid w:val="006A6244"/>
    <w:rPr>
      <w:color w:val="0000FF"/>
      <w:u w:val="single"/>
    </w:rPr>
  </w:style>
  <w:style w:type="paragraph" w:customStyle="1" w:styleId="45">
    <w:name w:val="Основной шрифт абзаца4"/>
    <w:rsid w:val="006A6244"/>
  </w:style>
  <w:style w:type="paragraph" w:styleId="8">
    <w:name w:val="toc 8"/>
    <w:next w:val="a"/>
    <w:link w:val="80"/>
    <w:uiPriority w:val="39"/>
    <w:rsid w:val="006A624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A6244"/>
    <w:rPr>
      <w:rFonts w:ascii="XO Thames" w:hAnsi="XO Thames"/>
      <w:sz w:val="28"/>
    </w:rPr>
  </w:style>
  <w:style w:type="paragraph" w:customStyle="1" w:styleId="53">
    <w:name w:val="Основной шрифт абзаца5"/>
    <w:link w:val="54"/>
    <w:rsid w:val="006A6244"/>
  </w:style>
  <w:style w:type="character" w:customStyle="1" w:styleId="54">
    <w:name w:val="Основной шрифт абзаца5"/>
    <w:link w:val="53"/>
    <w:rsid w:val="006A6244"/>
  </w:style>
  <w:style w:type="paragraph" w:customStyle="1" w:styleId="ConsNormal">
    <w:name w:val="ConsNormal"/>
    <w:link w:val="ConsNormal0"/>
    <w:rsid w:val="006A6244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A6244"/>
    <w:rPr>
      <w:rFonts w:ascii="Arial" w:hAnsi="Arial"/>
    </w:rPr>
  </w:style>
  <w:style w:type="paragraph" w:customStyle="1" w:styleId="29">
    <w:name w:val="Гиперссылка2"/>
    <w:link w:val="2a"/>
    <w:rsid w:val="006A6244"/>
    <w:rPr>
      <w:color w:val="0000FF"/>
      <w:u w:val="single"/>
    </w:rPr>
  </w:style>
  <w:style w:type="character" w:customStyle="1" w:styleId="2a">
    <w:name w:val="Гиперссылка2"/>
    <w:link w:val="29"/>
    <w:rsid w:val="006A6244"/>
    <w:rPr>
      <w:color w:val="0000FF"/>
      <w:u w:val="single"/>
    </w:rPr>
  </w:style>
  <w:style w:type="paragraph" w:customStyle="1" w:styleId="46">
    <w:name w:val="Гиперссылка4"/>
    <w:link w:val="47"/>
    <w:rsid w:val="006A6244"/>
    <w:rPr>
      <w:color w:val="0000FF"/>
      <w:u w:val="single"/>
    </w:rPr>
  </w:style>
  <w:style w:type="character" w:customStyle="1" w:styleId="47">
    <w:name w:val="Гиперссылка4"/>
    <w:link w:val="46"/>
    <w:rsid w:val="006A6244"/>
    <w:rPr>
      <w:color w:val="0000FF"/>
      <w:u w:val="single"/>
    </w:rPr>
  </w:style>
  <w:style w:type="paragraph" w:styleId="55">
    <w:name w:val="toc 5"/>
    <w:next w:val="a"/>
    <w:link w:val="56"/>
    <w:uiPriority w:val="39"/>
    <w:rsid w:val="006A6244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6A6244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6A624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A6244"/>
    <w:rPr>
      <w:rFonts w:ascii="Times New Roman" w:hAnsi="Times New Roman"/>
      <w:sz w:val="28"/>
    </w:rPr>
  </w:style>
  <w:style w:type="paragraph" w:customStyle="1" w:styleId="3b">
    <w:name w:val="Знак Знак3 Знак Знак Знак Знак Знак Знак Знак"/>
    <w:basedOn w:val="a"/>
    <w:link w:val="3c"/>
    <w:rsid w:val="006A6244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A6244"/>
    <w:rPr>
      <w:rFonts w:ascii="Verdana" w:hAnsi="Verdana"/>
      <w:sz w:val="20"/>
    </w:rPr>
  </w:style>
  <w:style w:type="paragraph" w:customStyle="1" w:styleId="48">
    <w:name w:val="Основной шрифт абзаца4"/>
    <w:link w:val="49"/>
    <w:rsid w:val="006A6244"/>
  </w:style>
  <w:style w:type="character" w:customStyle="1" w:styleId="49">
    <w:name w:val="Основной шрифт абзаца4"/>
    <w:link w:val="48"/>
    <w:rsid w:val="006A6244"/>
  </w:style>
  <w:style w:type="paragraph" w:styleId="af0">
    <w:name w:val="Subtitle"/>
    <w:next w:val="a"/>
    <w:link w:val="af1"/>
    <w:uiPriority w:val="11"/>
    <w:qFormat/>
    <w:rsid w:val="006A624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A6244"/>
    <w:rPr>
      <w:rFonts w:ascii="XO Thames" w:hAnsi="XO Thames"/>
      <w:i/>
      <w:sz w:val="24"/>
    </w:rPr>
  </w:style>
  <w:style w:type="paragraph" w:customStyle="1" w:styleId="1ff7">
    <w:name w:val="Обычный1"/>
    <w:link w:val="1ff8"/>
    <w:rsid w:val="006A6244"/>
    <w:rPr>
      <w:sz w:val="22"/>
    </w:rPr>
  </w:style>
  <w:style w:type="character" w:customStyle="1" w:styleId="1ff8">
    <w:name w:val="Обычный1"/>
    <w:link w:val="1ff7"/>
    <w:rsid w:val="006A6244"/>
    <w:rPr>
      <w:sz w:val="22"/>
    </w:rPr>
  </w:style>
  <w:style w:type="paragraph" w:customStyle="1" w:styleId="1ff9">
    <w:name w:val="Гиперссылка1"/>
    <w:basedOn w:val="17"/>
    <w:link w:val="1ffa"/>
    <w:rsid w:val="006A6244"/>
    <w:rPr>
      <w:color w:val="0000FF"/>
      <w:u w:val="single"/>
    </w:rPr>
  </w:style>
  <w:style w:type="character" w:customStyle="1" w:styleId="1ffa">
    <w:name w:val="Гиперссылка1"/>
    <w:basedOn w:val="19"/>
    <w:link w:val="1ff9"/>
    <w:rsid w:val="006A6244"/>
    <w:rPr>
      <w:color w:val="0000FF"/>
      <w:u w:val="single"/>
    </w:rPr>
  </w:style>
  <w:style w:type="paragraph" w:styleId="af2">
    <w:name w:val="Title"/>
    <w:basedOn w:val="a"/>
    <w:link w:val="af3"/>
    <w:uiPriority w:val="10"/>
    <w:qFormat/>
    <w:rsid w:val="006A6244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3">
    <w:name w:val="Заголовок Знак"/>
    <w:basedOn w:val="1"/>
    <w:link w:val="af2"/>
    <w:rsid w:val="006A6244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A6244"/>
    <w:rPr>
      <w:rFonts w:ascii="XO Thames" w:hAnsi="XO Thames"/>
      <w:b/>
      <w:sz w:val="24"/>
    </w:rPr>
  </w:style>
  <w:style w:type="paragraph" w:customStyle="1" w:styleId="2b">
    <w:name w:val="Основной шрифт абзаца2"/>
    <w:link w:val="2c"/>
    <w:rsid w:val="006A6244"/>
  </w:style>
  <w:style w:type="character" w:customStyle="1" w:styleId="2c">
    <w:name w:val="Основной шрифт абзаца2"/>
    <w:link w:val="2b"/>
    <w:rsid w:val="006A6244"/>
  </w:style>
  <w:style w:type="paragraph" w:customStyle="1" w:styleId="3d">
    <w:name w:val="Гиперссылка3"/>
    <w:link w:val="3e"/>
    <w:rsid w:val="006A6244"/>
    <w:rPr>
      <w:color w:val="0000FF"/>
      <w:u w:val="single"/>
    </w:rPr>
  </w:style>
  <w:style w:type="character" w:customStyle="1" w:styleId="3e">
    <w:name w:val="Гиперссылка3"/>
    <w:link w:val="3d"/>
    <w:rsid w:val="006A6244"/>
    <w:rPr>
      <w:color w:val="0000FF"/>
      <w:u w:val="single"/>
    </w:rPr>
  </w:style>
  <w:style w:type="character" w:customStyle="1" w:styleId="20">
    <w:name w:val="Заголовок 2 Знак"/>
    <w:link w:val="2"/>
    <w:rsid w:val="006A6244"/>
    <w:rPr>
      <w:rFonts w:ascii="XO Thames" w:hAnsi="XO Thames"/>
      <w:b/>
      <w:sz w:val="28"/>
    </w:rPr>
  </w:style>
  <w:style w:type="paragraph" w:customStyle="1" w:styleId="1ffb">
    <w:name w:val="Обычный1"/>
    <w:link w:val="1ffc"/>
    <w:rsid w:val="006A6244"/>
    <w:rPr>
      <w:sz w:val="22"/>
    </w:rPr>
  </w:style>
  <w:style w:type="character" w:customStyle="1" w:styleId="1ffc">
    <w:name w:val="Обычный1"/>
    <w:link w:val="1ffb"/>
    <w:rsid w:val="006A6244"/>
    <w:rPr>
      <w:sz w:val="22"/>
    </w:rPr>
  </w:style>
  <w:style w:type="paragraph" w:customStyle="1" w:styleId="1ffd">
    <w:name w:val="Знак сноски1"/>
    <w:basedOn w:val="17"/>
    <w:link w:val="1ffe"/>
    <w:rsid w:val="006A6244"/>
    <w:rPr>
      <w:vertAlign w:val="superscript"/>
    </w:rPr>
  </w:style>
  <w:style w:type="character" w:customStyle="1" w:styleId="1ffe">
    <w:name w:val="Знак сноски1"/>
    <w:basedOn w:val="19"/>
    <w:link w:val="1ffd"/>
    <w:rsid w:val="006A6244"/>
    <w:rPr>
      <w:vertAlign w:val="superscript"/>
    </w:rPr>
  </w:style>
  <w:style w:type="paragraph" w:styleId="af4">
    <w:name w:val="List Paragraph"/>
    <w:basedOn w:val="a"/>
    <w:link w:val="af5"/>
    <w:rsid w:val="006A6244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6A6244"/>
    <w:rPr>
      <w:sz w:val="22"/>
    </w:rPr>
  </w:style>
  <w:style w:type="character" w:customStyle="1" w:styleId="60">
    <w:name w:val="Заголовок 6 Знак"/>
    <w:basedOn w:val="1"/>
    <w:link w:val="6"/>
    <w:rsid w:val="006A6244"/>
    <w:rPr>
      <w:rFonts w:ascii="Times New Roman" w:hAnsi="Times New Roman"/>
      <w:b/>
      <w:sz w:val="22"/>
    </w:rPr>
  </w:style>
  <w:style w:type="table" w:styleId="af6">
    <w:name w:val="Table Grid"/>
    <w:basedOn w:val="a1"/>
    <w:rsid w:val="006A624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d">
    <w:name w:val="Body Text Indent 2"/>
    <w:basedOn w:val="a"/>
    <w:link w:val="2e"/>
    <w:uiPriority w:val="99"/>
    <w:semiHidden/>
    <w:unhideWhenUsed/>
    <w:rsid w:val="0068212A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0"/>
    <w:link w:val="2d"/>
    <w:uiPriority w:val="99"/>
    <w:semiHidden/>
    <w:rsid w:val="0068212A"/>
    <w:rPr>
      <w:sz w:val="22"/>
    </w:rPr>
  </w:style>
  <w:style w:type="paragraph" w:styleId="2f">
    <w:name w:val="Body Text 2"/>
    <w:basedOn w:val="a"/>
    <w:link w:val="2f0"/>
    <w:uiPriority w:val="99"/>
    <w:semiHidden/>
    <w:unhideWhenUsed/>
    <w:rsid w:val="0068212A"/>
    <w:pPr>
      <w:spacing w:after="120" w:line="480" w:lineRule="auto"/>
    </w:pPr>
  </w:style>
  <w:style w:type="character" w:customStyle="1" w:styleId="2f0">
    <w:name w:val="Основной текст 2 Знак"/>
    <w:basedOn w:val="a0"/>
    <w:link w:val="2f"/>
    <w:uiPriority w:val="99"/>
    <w:semiHidden/>
    <w:rsid w:val="0068212A"/>
    <w:rPr>
      <w:sz w:val="22"/>
    </w:rPr>
  </w:style>
  <w:style w:type="paragraph" w:customStyle="1" w:styleId="EMPTYCELLSTYLE">
    <w:name w:val="EMPTY_CELL_STYLE"/>
    <w:qFormat/>
    <w:rsid w:val="0068212A"/>
    <w:rPr>
      <w:rFonts w:ascii="Times New Roman" w:hAnsi="Times New Roman"/>
      <w:color w:val="auto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D29FC-FED9-494C-BA7F-8CCF4CBA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5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Степанова Наталья Игоревна</cp:lastModifiedBy>
  <cp:revision>91</cp:revision>
  <cp:lastPrinted>2024-06-14T11:33:00Z</cp:lastPrinted>
  <dcterms:created xsi:type="dcterms:W3CDTF">2024-04-01T11:01:00Z</dcterms:created>
  <dcterms:modified xsi:type="dcterms:W3CDTF">2024-10-09T06:11:00Z</dcterms:modified>
</cp:coreProperties>
</file>