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CDF" w:rsidRDefault="00F34CDF">
      <w:pPr>
        <w:pBdr>
          <w:top w:val="nil"/>
          <w:left w:val="nil"/>
          <w:bottom w:val="nil"/>
          <w:right w:val="nil"/>
          <w:between w:val="nil"/>
        </w:pBdr>
        <w:ind w:firstLine="45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</w:p>
    <w:p w:rsidR="00F34CDF" w:rsidRPr="00B50FF1" w:rsidRDefault="00954200">
      <w:pPr>
        <w:pBdr>
          <w:top w:val="nil"/>
          <w:left w:val="nil"/>
          <w:bottom w:val="nil"/>
          <w:right w:val="nil"/>
          <w:between w:val="nil"/>
        </w:pBdr>
        <w:tabs>
          <w:tab w:val="left" w:pos="6210"/>
        </w:tabs>
        <w:ind w:firstLine="708"/>
        <w:jc w:val="center"/>
        <w:rPr>
          <w:rFonts w:eastAsia="Liberation Serif"/>
          <w:b/>
          <w:color w:val="000000"/>
          <w:sz w:val="26"/>
          <w:szCs w:val="26"/>
        </w:rPr>
      </w:pPr>
      <w:r w:rsidRPr="00B50FF1">
        <w:rPr>
          <w:rFonts w:eastAsia="Liberation Serif"/>
          <w:b/>
          <w:color w:val="000000"/>
          <w:sz w:val="26"/>
          <w:szCs w:val="26"/>
        </w:rPr>
        <w:t xml:space="preserve">ПЕРЕЧЕНЬ </w:t>
      </w:r>
    </w:p>
    <w:p w:rsidR="00F34CDF" w:rsidRPr="00B50FF1" w:rsidRDefault="00954200">
      <w:pPr>
        <w:pBdr>
          <w:top w:val="nil"/>
          <w:left w:val="nil"/>
          <w:bottom w:val="nil"/>
          <w:right w:val="nil"/>
          <w:between w:val="nil"/>
        </w:pBdr>
        <w:tabs>
          <w:tab w:val="left" w:pos="6210"/>
        </w:tabs>
        <w:jc w:val="center"/>
        <w:rPr>
          <w:rFonts w:eastAsia="Liberation Serif"/>
          <w:b/>
          <w:color w:val="000000"/>
          <w:sz w:val="26"/>
          <w:szCs w:val="26"/>
        </w:rPr>
      </w:pPr>
      <w:r w:rsidRPr="00B50FF1">
        <w:rPr>
          <w:rFonts w:eastAsia="Liberation Serif"/>
          <w:b/>
          <w:color w:val="000000"/>
          <w:sz w:val="26"/>
          <w:szCs w:val="26"/>
        </w:rPr>
        <w:t xml:space="preserve">нормативных правовых актов, содержащих обязательные требования, оценка соблюдения которых является предметом муниципального контроля на </w:t>
      </w:r>
      <w:r w:rsidR="00B50FF1" w:rsidRPr="00B50FF1">
        <w:rPr>
          <w:b/>
          <w:sz w:val="26"/>
          <w:szCs w:val="26"/>
        </w:rPr>
        <w:t>автомобильном транспорте, городском наземном электрическом транспорте и в дорожном хозяйстве</w:t>
      </w:r>
      <w:r w:rsidRPr="00B50FF1">
        <w:rPr>
          <w:rFonts w:eastAsia="Liberation Serif"/>
          <w:b/>
          <w:color w:val="000000"/>
          <w:sz w:val="26"/>
          <w:szCs w:val="26"/>
        </w:rPr>
        <w:t xml:space="preserve"> на территории </w:t>
      </w:r>
      <w:r w:rsidR="00B50FF1" w:rsidRPr="00B50FF1">
        <w:rPr>
          <w:rFonts w:eastAsia="Liberation Serif"/>
          <w:b/>
          <w:color w:val="000000"/>
          <w:sz w:val="26"/>
          <w:szCs w:val="26"/>
        </w:rPr>
        <w:t>города Череповца</w:t>
      </w:r>
      <w:r w:rsidRPr="00B50FF1">
        <w:rPr>
          <w:rFonts w:eastAsia="Liberation Serif"/>
          <w:b/>
          <w:color w:val="000000"/>
          <w:sz w:val="26"/>
          <w:szCs w:val="26"/>
        </w:rPr>
        <w:t>, а также информация о м</w:t>
      </w:r>
      <w:r w:rsidRPr="00B50FF1">
        <w:rPr>
          <w:rFonts w:eastAsia="Liberation Serif"/>
          <w:b/>
          <w:color w:val="000000"/>
          <w:sz w:val="26"/>
          <w:szCs w:val="26"/>
        </w:rPr>
        <w:t>ерах ответственности, применяемых при нарушении обязательных требований</w:t>
      </w:r>
    </w:p>
    <w:p w:rsidR="00F34CDF" w:rsidRDefault="00F34CD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Liberation Serif" w:hAnsiTheme="minorHAnsi" w:cs="Liberation Serif"/>
          <w:color w:val="000000"/>
        </w:rPr>
      </w:pPr>
    </w:p>
    <w:p w:rsidR="009C0D72" w:rsidRDefault="009C0D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Liberation Serif" w:hAnsiTheme="minorHAnsi" w:cs="Liberation Serif"/>
          <w:color w:val="000000"/>
        </w:rPr>
      </w:pPr>
    </w:p>
    <w:p w:rsidR="009C0D72" w:rsidRDefault="009C0D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Liberation Serif" w:hAnsiTheme="minorHAnsi" w:cs="Liberation Serif"/>
          <w:color w:val="000000"/>
        </w:rPr>
      </w:pPr>
    </w:p>
    <w:p w:rsidR="009C0D72" w:rsidRDefault="009C0D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Liberation Serif" w:hAnsiTheme="minorHAnsi" w:cs="Liberation Serif"/>
          <w:color w:val="000000"/>
        </w:rPr>
      </w:pPr>
    </w:p>
    <w:tbl>
      <w:tblPr>
        <w:tblStyle w:val="a5"/>
        <w:tblW w:w="1513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1701"/>
        <w:gridCol w:w="1701"/>
        <w:gridCol w:w="1842"/>
        <w:gridCol w:w="2127"/>
        <w:gridCol w:w="2056"/>
        <w:gridCol w:w="2338"/>
        <w:gridCol w:w="1417"/>
        <w:gridCol w:w="1418"/>
      </w:tblGrid>
      <w:tr w:rsidR="009C0D72" w:rsidTr="0083403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D72" w:rsidRDefault="009C0D72" w:rsidP="008340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D72" w:rsidRDefault="009C0D72" w:rsidP="0083403C">
            <w:pPr>
              <w:jc w:val="center"/>
            </w:pPr>
            <w:r>
              <w:t>Наименование, реквизиты нормативного правового акта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D72" w:rsidRDefault="009C0D72" w:rsidP="0083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Ссылка на текст нормативного правового акта на официальном интернет-портале правовой информации pravo.gov.ru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D72" w:rsidRDefault="009C0D72" w:rsidP="00834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Ссылка на текст нормативного правового акта в справочной правовой системе </w:t>
            </w:r>
            <w:proofErr w:type="spellStart"/>
            <w:r>
              <w:rPr>
                <w:color w:val="000000"/>
              </w:rPr>
              <w:t>КонсультантПлюс</w:t>
            </w:r>
            <w:proofErr w:type="spellEnd"/>
            <w:r>
              <w:rPr>
                <w:color w:val="000000"/>
              </w:rPr>
              <w:t>/Гарант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D72" w:rsidRDefault="009C0D72" w:rsidP="0083403C">
            <w:pPr>
              <w:jc w:val="center"/>
            </w:pPr>
            <w:r>
              <w:t>Описание круга лиц, и (или) видов деятельности, и (или) перечня объектов, в отношении которых применяются обязательные требования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D72" w:rsidRDefault="009C0D72" w:rsidP="0083403C">
            <w:pPr>
              <w:jc w:val="center"/>
            </w:pPr>
            <w:r>
              <w:t>Указание на конкретные статьи, части или иные структурные единицы нормативного правового акта, содержащие обязательные требования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D72" w:rsidRDefault="009C0D72" w:rsidP="0083403C">
            <w:pPr>
              <w:jc w:val="center"/>
            </w:pPr>
            <w:r>
              <w:t>Ссылки на положения нормативных правовых актов, предусматривающих установление административной ответственности за несоблюдение обязательного требования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D72" w:rsidRDefault="009C0D72" w:rsidP="0083403C">
            <w:r>
              <w:t>Ссылка на текст нормативного правового акта на официальном интернет-портале правовой информации pravo.gov.ru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D72" w:rsidRDefault="009C0D72" w:rsidP="0083403C">
            <w:r>
              <w:t xml:space="preserve">Ссылка на текст нормативного правового акта в справочной правовой системе </w:t>
            </w:r>
            <w:proofErr w:type="spellStart"/>
            <w:r>
              <w:t>КонсультантПлюс</w:t>
            </w:r>
            <w:proofErr w:type="spellEnd"/>
            <w:r>
              <w:t>/Гарант</w:t>
            </w:r>
          </w:p>
        </w:tc>
      </w:tr>
      <w:tr w:rsidR="009C0D72" w:rsidTr="0083403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D72" w:rsidRDefault="009C0D72" w:rsidP="009C0D72"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D72" w:rsidRPr="009C0D72" w:rsidRDefault="009C0D72" w:rsidP="009C0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 w:rsidRPr="009C0D72"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D72" w:rsidRPr="009C0D72" w:rsidRDefault="009C0D72" w:rsidP="009C0D72">
            <w:hyperlink r:id="rId4" w:history="1">
              <w:r w:rsidRPr="009C0D72">
                <w:rPr>
                  <w:rStyle w:val="a6"/>
                </w:rPr>
                <w:t>http://pravo.gov.ru/proxy/ips/?searchres=&amp;bpas=cd00000&amp;intelsearch=%D4%E5%E4%E5%F0%E0%EB%FC%ED%FB%E9+%E7%E0%EA%EE%ED+%EE%F2+08.11.2007+N+257-%D4%C7&amp;sort=-1</w:t>
              </w:r>
            </w:hyperlink>
          </w:p>
          <w:p w:rsidR="009C0D72" w:rsidRPr="009C0D72" w:rsidRDefault="009C0D72" w:rsidP="009C0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D72" w:rsidRPr="009C0D72" w:rsidRDefault="009C0D72" w:rsidP="009C0D72">
            <w:hyperlink r:id="rId5" w:history="1">
              <w:r w:rsidRPr="009C0D72">
                <w:rPr>
                  <w:rStyle w:val="a6"/>
                </w:rPr>
                <w:t>https://www.consultant.ru/document/cons_doc_LAW_72386/</w:t>
              </w:r>
            </w:hyperlink>
          </w:p>
          <w:p w:rsidR="009C0D72" w:rsidRDefault="009C0D72" w:rsidP="009C0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D72" w:rsidRDefault="009C0D72" w:rsidP="009C0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highlight w:val="white"/>
              </w:rPr>
              <w:t>индивидуальные предприниматели, юридические и физические лица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D72" w:rsidRPr="009C0D72" w:rsidRDefault="009C0D72" w:rsidP="009C0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/>
                <w:color w:val="000000"/>
              </w:rPr>
            </w:pPr>
            <w:r w:rsidRPr="009C0D72">
              <w:rPr>
                <w:rFonts w:eastAsia="Liberation Serif"/>
                <w:color w:val="000000"/>
              </w:rPr>
              <w:t>Ст. 16-22, 25</w:t>
            </w:r>
            <w:r>
              <w:rPr>
                <w:rFonts w:eastAsia="Liberation Serif"/>
                <w:color w:val="000000"/>
              </w:rPr>
              <w:t xml:space="preserve">, </w:t>
            </w:r>
            <w:r w:rsidRPr="009C0D72">
              <w:rPr>
                <w:rFonts w:eastAsia="Liberation Serif"/>
                <w:color w:val="000000"/>
              </w:rPr>
              <w:t>26</w:t>
            </w:r>
            <w:r>
              <w:rPr>
                <w:rFonts w:eastAsia="Liberation Serif"/>
                <w:color w:val="000000"/>
              </w:rPr>
              <w:t>, 29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D72" w:rsidRDefault="0087526F" w:rsidP="0087526F">
            <w:pPr>
              <w:jc w:val="center"/>
            </w:pPr>
            <w:r>
              <w:t>Ст. 9.4</w:t>
            </w:r>
            <w:r w:rsidR="009C0D72">
              <w:t xml:space="preserve">, </w:t>
            </w:r>
            <w:r>
              <w:t xml:space="preserve">9.5, 11.21, ч. 1 ст. 14.38, 14.43 </w:t>
            </w:r>
            <w:r w:rsidR="009C0D72">
              <w:t>Кодекса Российской Федерации об административных правонарушениях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D72" w:rsidRDefault="009C0D72" w:rsidP="009C0D72">
            <w:pPr>
              <w:jc w:val="center"/>
              <w:rPr>
                <w:color w:val="0000FF"/>
                <w:sz w:val="18"/>
                <w:szCs w:val="18"/>
                <w:u w:val="single"/>
              </w:rPr>
            </w:pPr>
            <w:hyperlink r:id="rId6">
              <w:r>
                <w:rPr>
                  <w:color w:val="0000FF"/>
                  <w:sz w:val="18"/>
                  <w:szCs w:val="18"/>
                  <w:u w:val="single"/>
                </w:rPr>
                <w:t>http://pravo.gov.ru/proxy/ips/?searchres=&amp;bpas=cd00000&amp;intelsearch=%CA%EE%E4%E5%EA%F1+%D0%EE%F1%F1%E8%E9%F1%EA%EE%E9+%D4%E5%E4%E5%F0%E0%F6%E8%E8+%EE%E1+%E0%E4%EC%E8%ED%E8%F1%F2%F0%E0%F2%E8%E2%ED%FB%F5+%EF%F0%E0%E2%EE%ED%E0%F0%F3%F8%E5%ED%E8%FF%F5&amp;sort=-1</w:t>
              </w:r>
            </w:hyperlink>
          </w:p>
          <w:p w:rsidR="009C0D72" w:rsidRDefault="009C0D72" w:rsidP="009C0D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D72" w:rsidRDefault="009C0D72" w:rsidP="009C0D72">
            <w:hyperlink r:id="rId7">
              <w:r>
                <w:rPr>
                  <w:color w:val="0000FF"/>
                  <w:u w:val="single"/>
                </w:rPr>
                <w:t>http://www.consultant.ru/document/cons_doc_LAW_34661/</w:t>
              </w:r>
            </w:hyperlink>
          </w:p>
          <w:p w:rsidR="009C0D72" w:rsidRDefault="009C0D72" w:rsidP="009C0D72">
            <w:pPr>
              <w:jc w:val="center"/>
            </w:pPr>
          </w:p>
        </w:tc>
      </w:tr>
      <w:tr w:rsidR="00130389" w:rsidTr="0083403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9" w:rsidRDefault="00130389" w:rsidP="00130389"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9" w:rsidRPr="009C0D72" w:rsidRDefault="00130389" w:rsidP="00130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7526F">
              <w:t>Федеральный закон от 08.11.2007 № 259-ФЗ «Устав автомобильного транспорта и городского наземного электрического транспорта»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9" w:rsidRPr="0087526F" w:rsidRDefault="00130389" w:rsidP="00130389">
            <w:hyperlink r:id="rId8" w:history="1">
              <w:r w:rsidRPr="0087526F">
                <w:rPr>
                  <w:rStyle w:val="a6"/>
                </w:rPr>
                <w:t>http://pravo.gov.ru/proxy/ips/?searchres=&amp;bpas=cd00000&amp;intelsearch=259-%D4%C7+%EE%F2+08.11.2007&amp;sort=-1</w:t>
              </w:r>
            </w:hyperlink>
          </w:p>
          <w:p w:rsidR="00130389" w:rsidRPr="0087526F" w:rsidRDefault="00130389" w:rsidP="00130389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9" w:rsidRPr="0087526F" w:rsidRDefault="00130389" w:rsidP="00130389">
            <w:hyperlink r:id="rId9" w:history="1">
              <w:r w:rsidRPr="0087526F">
                <w:rPr>
                  <w:rStyle w:val="a6"/>
                </w:rPr>
                <w:t>https://www.consultant.ru/document/cons_doc_LAW_72388/</w:t>
              </w:r>
            </w:hyperlink>
          </w:p>
          <w:p w:rsidR="00130389" w:rsidRPr="0087526F" w:rsidRDefault="00130389" w:rsidP="00130389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9" w:rsidRDefault="00130389" w:rsidP="00130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индивидуальные предприниматели, юридические и физические лица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9" w:rsidRPr="0087526F" w:rsidRDefault="00130389" w:rsidP="00130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/>
                <w:color w:val="000000"/>
              </w:rPr>
            </w:pPr>
            <w:r w:rsidRPr="0087526F">
              <w:rPr>
                <w:rFonts w:eastAsia="Liberation Serif"/>
                <w:color w:val="000000"/>
              </w:rPr>
              <w:t xml:space="preserve">Ст. </w:t>
            </w:r>
            <w:r>
              <w:rPr>
                <w:rFonts w:eastAsia="Liberation Serif"/>
                <w:color w:val="000000"/>
              </w:rPr>
              <w:t xml:space="preserve">3, </w:t>
            </w:r>
            <w:r w:rsidRPr="0087526F">
              <w:rPr>
                <w:rFonts w:eastAsia="Liberation Serif"/>
                <w:color w:val="000000"/>
              </w:rPr>
              <w:t>6, 7, 19 (ч. 4-5), 20-21.1, 24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9" w:rsidRDefault="00130389" w:rsidP="00F26F71">
            <w:r>
              <w:t>Ст. 11.14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9" w:rsidRDefault="00130389" w:rsidP="00130389">
            <w:pPr>
              <w:jc w:val="center"/>
              <w:rPr>
                <w:color w:val="0000FF"/>
                <w:sz w:val="18"/>
                <w:szCs w:val="18"/>
                <w:u w:val="single"/>
              </w:rPr>
            </w:pPr>
            <w:hyperlink r:id="rId10">
              <w:r>
                <w:rPr>
                  <w:color w:val="0000FF"/>
                  <w:sz w:val="18"/>
                  <w:szCs w:val="18"/>
                  <w:u w:val="single"/>
                </w:rPr>
                <w:t>http://pravo.gov.ru/proxy/ips/?searchres=&amp;bpas=cd00000&amp;intelsearch=%CA%EE%E4%E5%EA%F1+%D0%EE%F1%F1%E8%E9%F1%EA%EE%E9+%D4%E5%E4%E5%F0%E0%F6%E8%E8+%EE%E1+%E0%E4%EC%E8%ED%E8%F1%F2%F0%E0%F2%E8%E2%ED%FB%F5+%EF%F0%E0%E2%EE%ED%E0%F0%F3%F8%E5%ED%E8%FF%F5&amp;sort=-1</w:t>
              </w:r>
            </w:hyperlink>
          </w:p>
          <w:p w:rsidR="00130389" w:rsidRDefault="00130389" w:rsidP="001303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89" w:rsidRDefault="00130389" w:rsidP="00130389">
            <w:hyperlink r:id="rId11">
              <w:r>
                <w:rPr>
                  <w:color w:val="0000FF"/>
                  <w:u w:val="single"/>
                </w:rPr>
                <w:t>http://www.consultant.ru/document/cons_doc_LAW_34661/</w:t>
              </w:r>
            </w:hyperlink>
          </w:p>
          <w:p w:rsidR="00130389" w:rsidRDefault="00130389" w:rsidP="00130389">
            <w:pPr>
              <w:jc w:val="center"/>
            </w:pPr>
          </w:p>
        </w:tc>
      </w:tr>
      <w:tr w:rsidR="00AB43FF" w:rsidTr="0083403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F" w:rsidRDefault="00AB43FF" w:rsidP="00AB43FF"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F" w:rsidRPr="0087526F" w:rsidRDefault="00AB43FF" w:rsidP="00AB4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B43FF">
              <w:t>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F" w:rsidRDefault="00AB43FF" w:rsidP="00AB43FF">
            <w:hyperlink r:id="rId12" w:history="1">
              <w:r w:rsidRPr="00B04802">
                <w:rPr>
                  <w:rStyle w:val="a6"/>
                </w:rPr>
                <w:t>http://pravo.gov.ru/proxy/ips/?searchres=&amp;bpas=cd00000&amp;intelsearch=220-%D4%C7+%EE%F2+13.07.2015+%C2%AB%CE%E1+%EE%F0%E3%E0%ED%E8%E7%E0%F6%E8%E8+&amp;sort=-1</w:t>
              </w:r>
            </w:hyperlink>
          </w:p>
          <w:p w:rsidR="00AB43FF" w:rsidRPr="0087526F" w:rsidRDefault="00AB43FF" w:rsidP="00AB43FF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F" w:rsidRDefault="00AB43FF" w:rsidP="00AB43FF">
            <w:hyperlink r:id="rId13" w:history="1">
              <w:r w:rsidRPr="00B04802">
                <w:rPr>
                  <w:rStyle w:val="a6"/>
                </w:rPr>
                <w:t>https://www.consultant.ru/document/cons_doc_LAW_182659/</w:t>
              </w:r>
            </w:hyperlink>
          </w:p>
          <w:p w:rsidR="00AB43FF" w:rsidRPr="0087526F" w:rsidRDefault="00AB43FF" w:rsidP="00AB43FF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F" w:rsidRDefault="00AB43FF" w:rsidP="00491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индивидуальные предприниматели, юридические лица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F" w:rsidRPr="0087526F" w:rsidRDefault="00AB43FF" w:rsidP="00AB4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/>
                <w:color w:val="000000"/>
              </w:rPr>
            </w:pPr>
            <w:r>
              <w:rPr>
                <w:rFonts w:eastAsia="Liberation Serif"/>
                <w:color w:val="000000"/>
              </w:rPr>
              <w:t>Ст. 14, 17, 34.1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F" w:rsidRDefault="00AB43FF" w:rsidP="00AB43FF">
            <w:r>
              <w:t>Ст. 11.24, 11.33, 19.7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F" w:rsidRDefault="00AB43FF" w:rsidP="00AB43FF">
            <w:pPr>
              <w:jc w:val="center"/>
              <w:rPr>
                <w:color w:val="0000FF"/>
                <w:sz w:val="18"/>
                <w:szCs w:val="18"/>
                <w:u w:val="single"/>
              </w:rPr>
            </w:pPr>
            <w:hyperlink r:id="rId14">
              <w:r>
                <w:rPr>
                  <w:color w:val="0000FF"/>
                  <w:sz w:val="18"/>
                  <w:szCs w:val="18"/>
                  <w:u w:val="single"/>
                </w:rPr>
                <w:t>http://pravo.gov.ru/proxy/ips/?searchres=&amp;bpas=cd00000&amp;intelsearch=%CA%EE%E4%E5%EA%F1+%D0%EE%F1%F1%E8%E9%F1%EA%EE%E9+%D4%E5%E4%E5%F0%E0%F6%E8%E8+%EE%E1+%E0%E4%EC%E8%ED%E8%F1%F2%F0%E0%F2%E8%E2%ED%FB%F5+%EF%F0%E0%E2%EE%ED%E0%F0%F3%F8%E5%ED%E8%FF%F5&amp;sort=-1</w:t>
              </w:r>
            </w:hyperlink>
          </w:p>
          <w:p w:rsidR="00AB43FF" w:rsidRDefault="00AB43FF" w:rsidP="00AB43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FF" w:rsidRDefault="00AB43FF" w:rsidP="00AB43FF">
            <w:hyperlink r:id="rId15">
              <w:r>
                <w:rPr>
                  <w:color w:val="0000FF"/>
                  <w:u w:val="single"/>
                </w:rPr>
                <w:t>http://www.consultant.ru/document/cons_doc_LAW_34661/</w:t>
              </w:r>
            </w:hyperlink>
          </w:p>
          <w:p w:rsidR="00AB43FF" w:rsidRDefault="00AB43FF" w:rsidP="00AB43FF">
            <w:pPr>
              <w:jc w:val="center"/>
            </w:pPr>
          </w:p>
        </w:tc>
      </w:tr>
      <w:tr w:rsidR="004D3F4B" w:rsidTr="0083403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4B" w:rsidRDefault="00554056" w:rsidP="004D3F4B"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4B" w:rsidRPr="00F26F71" w:rsidRDefault="004D3F4B" w:rsidP="004D3F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26F71">
              <w:t>Постановление Правительства РФ 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4B" w:rsidRDefault="004D3F4B" w:rsidP="004D3F4B">
            <w:hyperlink r:id="rId16" w:history="1">
              <w:r w:rsidRPr="00B04802">
                <w:rPr>
                  <w:rStyle w:val="a6"/>
                </w:rPr>
                <w:t>http://pravo.gov.ru/proxy/ips/?searchres=&amp;bpas=cd00000&amp;intelsearch=1586+%EE%F2+01.10.2020+%C2%AB%CE%E1+%F3%F2%E2%E5%F0%E6%E4%E5%ED%E8%E8+%CF%F0%E0%E2%E8%EB+%EF%E5%F0%E5%E2%EE%E7%EE%EA+&amp;sort=-1</w:t>
              </w:r>
            </w:hyperlink>
          </w:p>
          <w:p w:rsidR="004D3F4B" w:rsidRDefault="004D3F4B" w:rsidP="004D3F4B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4B" w:rsidRDefault="00554056" w:rsidP="004D3F4B">
            <w:hyperlink r:id="rId17" w:history="1">
              <w:r w:rsidRPr="00B04802">
                <w:rPr>
                  <w:rStyle w:val="a6"/>
                </w:rPr>
                <w:t>https://www.consultant.ru/document/cons_doc_LAW_364025/</w:t>
              </w:r>
            </w:hyperlink>
          </w:p>
          <w:p w:rsidR="00554056" w:rsidRDefault="00554056" w:rsidP="004D3F4B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4B" w:rsidRDefault="004D3F4B" w:rsidP="004D3F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индивидуальные предприниматели, юридические лица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4B" w:rsidRDefault="004D3F4B" w:rsidP="004D3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/>
                <w:color w:val="000000"/>
              </w:rPr>
            </w:pPr>
            <w:r>
              <w:rPr>
                <w:rFonts w:eastAsia="Liberation Serif"/>
                <w:color w:val="000000"/>
              </w:rPr>
              <w:t>Глава 2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4B" w:rsidRDefault="004D3F4B" w:rsidP="004D3F4B">
            <w:r>
              <w:t>Ст. 11.24, 11.33, 19.7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4B" w:rsidRDefault="004D3F4B" w:rsidP="004D3F4B">
            <w:pPr>
              <w:jc w:val="center"/>
              <w:rPr>
                <w:color w:val="0000FF"/>
                <w:sz w:val="18"/>
                <w:szCs w:val="18"/>
                <w:u w:val="single"/>
              </w:rPr>
            </w:pPr>
            <w:hyperlink r:id="rId18">
              <w:r>
                <w:rPr>
                  <w:color w:val="0000FF"/>
                  <w:sz w:val="18"/>
                  <w:szCs w:val="18"/>
                  <w:u w:val="single"/>
                </w:rPr>
                <w:t>http://pravo.gov.ru/proxy/ips/?searchres=&amp;bpas=cd00000&amp;intelsearch=%CA%EE%E4%E5%EA%F1+%D0%EE%F1%F1%E8%E9%F1%EA%EE%E9+%D4%E5%E4%E5%F0%E0%F6%E8%E8+%EE%E1+%E0%E4%EC%E8%ED%E8%F1%F2%F0%E0%F2%E8%E2%ED%FB%F5+%EF%F0%E0%E2%EE%ED%E0%F0%F3%F8%E5%ED%E8%FF%F5&amp;sort=-1</w:t>
              </w:r>
            </w:hyperlink>
          </w:p>
          <w:p w:rsidR="004D3F4B" w:rsidRDefault="004D3F4B" w:rsidP="004D3F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F4B" w:rsidRDefault="004D3F4B" w:rsidP="004D3F4B">
            <w:hyperlink r:id="rId19">
              <w:r>
                <w:rPr>
                  <w:color w:val="0000FF"/>
                  <w:u w:val="single"/>
                </w:rPr>
                <w:t>http://www.consultant.ru/document/cons_doc_LAW_34661/</w:t>
              </w:r>
            </w:hyperlink>
          </w:p>
          <w:p w:rsidR="004D3F4B" w:rsidRDefault="004D3F4B" w:rsidP="004D3F4B">
            <w:pPr>
              <w:jc w:val="center"/>
            </w:pPr>
          </w:p>
        </w:tc>
      </w:tr>
    </w:tbl>
    <w:p w:rsidR="009C0D72" w:rsidRPr="009C0D72" w:rsidRDefault="009C0D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Liberation Serif" w:hAnsiTheme="minorHAnsi" w:cs="Liberation Serif"/>
          <w:color w:val="000000"/>
        </w:rPr>
      </w:pPr>
    </w:p>
    <w:p w:rsidR="00F34CDF" w:rsidRDefault="00F34CD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:rsidR="00F34CDF" w:rsidRDefault="00F34CD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inorHAnsi" w:eastAsia="Liberation Serif" w:hAnsiTheme="minorHAnsi" w:cs="Liberation Serif"/>
          <w:color w:val="000000"/>
          <w:sz w:val="28"/>
          <w:szCs w:val="28"/>
        </w:rPr>
      </w:pPr>
    </w:p>
    <w:p w:rsidR="00DD07CC" w:rsidRDefault="00DD07C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inorHAnsi" w:eastAsia="Liberation Serif" w:hAnsiTheme="minorHAnsi" w:cs="Liberation Serif"/>
          <w:color w:val="000000"/>
          <w:sz w:val="28"/>
          <w:szCs w:val="28"/>
        </w:rPr>
      </w:pPr>
      <w:bookmarkStart w:id="0" w:name="_GoBack"/>
      <w:bookmarkEnd w:id="0"/>
    </w:p>
    <w:sectPr w:rsidR="00DD07CC" w:rsidSect="00B50FF1">
      <w:pgSz w:w="16838" w:h="11906" w:orient="landscape"/>
      <w:pgMar w:top="709" w:right="709" w:bottom="851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Liberation 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DF"/>
    <w:rsid w:val="00130389"/>
    <w:rsid w:val="003A469D"/>
    <w:rsid w:val="00491695"/>
    <w:rsid w:val="004D3F4B"/>
    <w:rsid w:val="00554056"/>
    <w:rsid w:val="0059448B"/>
    <w:rsid w:val="0087526F"/>
    <w:rsid w:val="008F573B"/>
    <w:rsid w:val="00954200"/>
    <w:rsid w:val="009C0D72"/>
    <w:rsid w:val="00AB43FF"/>
    <w:rsid w:val="00B50FF1"/>
    <w:rsid w:val="00DB349E"/>
    <w:rsid w:val="00DD07CC"/>
    <w:rsid w:val="00EC4D3D"/>
    <w:rsid w:val="00F26F71"/>
    <w:rsid w:val="00F3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7F72A"/>
  <w15:docId w15:val="{116357F0-3610-4E4C-AE01-F6EA1351E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character" w:styleId="a6">
    <w:name w:val="Hyperlink"/>
    <w:basedOn w:val="a0"/>
    <w:uiPriority w:val="99"/>
    <w:unhideWhenUsed/>
    <w:rsid w:val="009C0D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searchres=&amp;bpas=cd00000&amp;intelsearch=259-%D4%C7+%EE%F2+08.11.2007&amp;sort=-1" TargetMode="External"/><Relationship Id="rId13" Type="http://schemas.openxmlformats.org/officeDocument/2006/relationships/hyperlink" Target="https://www.consultant.ru/document/cons_doc_LAW_182659/" TargetMode="External"/><Relationship Id="rId18" Type="http://schemas.openxmlformats.org/officeDocument/2006/relationships/hyperlink" Target="http://pravo.gov.ru/proxy/ips/?searchres=&amp;bpas=cd00000&amp;intelsearch=%CA%EE%E4%E5%EA%F1+%D0%EE%F1%F1%E8%E9%F1%EA%EE%E9+%D4%E5%E4%E5%F0%E0%F6%E8%E8+%EE%E1+%E0%E4%EC%E8%ED%E8%F1%F2%F0%E0%F2%E8%E2%ED%FB%F5+%EF%F0%E0%E2%EE%ED%E0%F0%F3%F8%E5%ED%E8%FF%F5&amp;sort=-1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consultant.ru/document/cons_doc_LAW_34661/" TargetMode="External"/><Relationship Id="rId12" Type="http://schemas.openxmlformats.org/officeDocument/2006/relationships/hyperlink" Target="http://pravo.gov.ru/proxy/ips/?searchres=&amp;bpas=cd00000&amp;intelsearch=220-%D4%C7+%EE%F2+13.07.2015+%C2%AB%CE%E1+%EE%F0%E3%E0%ED%E8%E7%E0%F6%E8%E8+&amp;sort=-1" TargetMode="External"/><Relationship Id="rId17" Type="http://schemas.openxmlformats.org/officeDocument/2006/relationships/hyperlink" Target="https://www.consultant.ru/document/cons_doc_LAW_364025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searchres=&amp;bpas=cd00000&amp;intelsearch=1586+%EE%F2+01.10.2020+%C2%AB%CE%E1+%F3%F2%E2%E5%F0%E6%E4%E5%ED%E8%E8+%CF%F0%E0%E2%E8%EB+%EF%E5%F0%E5%E2%EE%E7%EE%EA+&amp;sort=-1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searchres=&amp;bpas=cd00000&amp;intelsearch=%CA%EE%E4%E5%EA%F1+%D0%EE%F1%F1%E8%E9%F1%EA%EE%E9+%D4%E5%E4%E5%F0%E0%F6%E8%E8+%EE%E1+%E0%E4%EC%E8%ED%E8%F1%F2%F0%E0%F2%E8%E2%ED%FB%F5+%EF%F0%E0%E2%EE%ED%E0%F0%F3%F8%E5%ED%E8%FF%F5&amp;sort=-1" TargetMode="External"/><Relationship Id="rId11" Type="http://schemas.openxmlformats.org/officeDocument/2006/relationships/hyperlink" Target="http://www.consultant.ru/document/cons_doc_LAW_34661/" TargetMode="External"/><Relationship Id="rId5" Type="http://schemas.openxmlformats.org/officeDocument/2006/relationships/hyperlink" Target="https://www.consultant.ru/document/cons_doc_LAW_72386/" TargetMode="External"/><Relationship Id="rId15" Type="http://schemas.openxmlformats.org/officeDocument/2006/relationships/hyperlink" Target="http://www.consultant.ru/document/cons_doc_LAW_34661/" TargetMode="External"/><Relationship Id="rId10" Type="http://schemas.openxmlformats.org/officeDocument/2006/relationships/hyperlink" Target="http://pravo.gov.ru/proxy/ips/?searchres=&amp;bpas=cd00000&amp;intelsearch=%CA%EE%E4%E5%EA%F1+%D0%EE%F1%F1%E8%E9%F1%EA%EE%E9+%D4%E5%E4%E5%F0%E0%F6%E8%E8+%EE%E1+%E0%E4%EC%E8%ED%E8%F1%F2%F0%E0%F2%E8%E2%ED%FB%F5+%EF%F0%E0%E2%EE%ED%E0%F0%F3%F8%E5%ED%E8%FF%F5&amp;sort=-1" TargetMode="External"/><Relationship Id="rId19" Type="http://schemas.openxmlformats.org/officeDocument/2006/relationships/hyperlink" Target="http://www.consultant.ru/document/cons_doc_LAW_34661/" TargetMode="External"/><Relationship Id="rId4" Type="http://schemas.openxmlformats.org/officeDocument/2006/relationships/hyperlink" Target="http://pravo.gov.ru/proxy/ips/?searchres=&amp;bpas=cd00000&amp;intelsearch=%D4%E5%E4%E5%F0%E0%EB%FC%ED%FB%E9+%E7%E0%EA%EE%ED+%EE%F2+08.11.2007+N+257-%D4%C7&amp;sort=-1" TargetMode="External"/><Relationship Id="rId9" Type="http://schemas.openxmlformats.org/officeDocument/2006/relationships/hyperlink" Target="https://www.consultant.ru/document/cons_doc_LAW_72388/" TargetMode="External"/><Relationship Id="rId14" Type="http://schemas.openxmlformats.org/officeDocument/2006/relationships/hyperlink" Target="http://pravo.gov.ru/proxy/ips/?searchres=&amp;bpas=cd00000&amp;intelsearch=%CA%EE%E4%E5%EA%F1+%D0%EE%F1%F1%E8%E9%F1%EA%EE%E9+%D4%E5%E4%E5%F0%E0%F6%E8%E8+%EE%E1+%E0%E4%EC%E8%ED%E8%F1%F2%F0%E0%F2%E8%E2%ED%FB%F5+%EF%F0%E0%E2%EE%ED%E0%F0%F3%F8%E5%ED%E8%FF%F5&amp;sort=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Покудина Надежда Викторовна</dc:creator>
  <cp:lastModifiedBy>Покудина Надежда Викторовна</cp:lastModifiedBy>
  <cp:revision>2</cp:revision>
  <dcterms:created xsi:type="dcterms:W3CDTF">2023-12-13T11:28:00Z</dcterms:created>
  <dcterms:modified xsi:type="dcterms:W3CDTF">2023-12-13T11:28:00Z</dcterms:modified>
</cp:coreProperties>
</file>