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8C3406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2575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Мэрии г. Череповца от 06.02.2017 N 501</w:t>
            </w:r>
            <w:r>
              <w:rPr>
                <w:sz w:val="48"/>
                <w:szCs w:val="48"/>
              </w:rPr>
              <w:br/>
              <w:t>(ред. от 29.05.2023)</w:t>
            </w:r>
            <w:r>
              <w:rPr>
                <w:sz w:val="48"/>
                <w:szCs w:val="48"/>
              </w:rPr>
              <w:br/>
              <w:t>"Об утверждении административного регламента предоставления муниципальной услуги по выдаче разрешения на ввод объекта в эксплуатацию"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2575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02.06.2023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25750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625750">
      <w:pPr>
        <w:pStyle w:val="ConsPlusNormal"/>
        <w:jc w:val="both"/>
        <w:outlineLvl w:val="0"/>
      </w:pPr>
    </w:p>
    <w:p w:rsidR="00000000" w:rsidRDefault="00625750">
      <w:pPr>
        <w:pStyle w:val="ConsPlusTitle"/>
        <w:jc w:val="center"/>
        <w:outlineLvl w:val="0"/>
      </w:pPr>
      <w:r>
        <w:t>ВОЛОГОДСКАЯ ОБЛАСТЬ</w:t>
      </w:r>
    </w:p>
    <w:p w:rsidR="00000000" w:rsidRDefault="00625750">
      <w:pPr>
        <w:pStyle w:val="ConsPlusTitle"/>
        <w:jc w:val="center"/>
      </w:pPr>
      <w:r>
        <w:t>ГОРОД ЧЕРЕПОВЕЦ</w:t>
      </w:r>
    </w:p>
    <w:p w:rsidR="00000000" w:rsidRDefault="00625750">
      <w:pPr>
        <w:pStyle w:val="ConsPlusTitle"/>
        <w:jc w:val="center"/>
      </w:pPr>
      <w:r>
        <w:t>МЭРИЯ</w:t>
      </w:r>
    </w:p>
    <w:p w:rsidR="00000000" w:rsidRDefault="00625750">
      <w:pPr>
        <w:pStyle w:val="ConsPlusTitle"/>
        <w:jc w:val="both"/>
      </w:pPr>
    </w:p>
    <w:p w:rsidR="00000000" w:rsidRDefault="00625750">
      <w:pPr>
        <w:pStyle w:val="ConsPlusTitle"/>
        <w:jc w:val="center"/>
      </w:pPr>
      <w:r>
        <w:t>ПОСТАНОВЛЕНИЕ</w:t>
      </w:r>
    </w:p>
    <w:p w:rsidR="00000000" w:rsidRDefault="00625750">
      <w:pPr>
        <w:pStyle w:val="ConsPlusTitle"/>
        <w:jc w:val="center"/>
      </w:pPr>
      <w:r>
        <w:t>от 6 февраля 2017 г. N 501</w:t>
      </w:r>
    </w:p>
    <w:p w:rsidR="00000000" w:rsidRDefault="00625750">
      <w:pPr>
        <w:pStyle w:val="ConsPlusTitle"/>
        <w:jc w:val="both"/>
      </w:pPr>
    </w:p>
    <w:p w:rsidR="00000000" w:rsidRDefault="00625750">
      <w:pPr>
        <w:pStyle w:val="ConsPlusTitle"/>
        <w:jc w:val="center"/>
      </w:pPr>
      <w:r>
        <w:t>ОБ УТВЕРЖДЕНИИ АДМИНИСТРАТИВНОГО РЕГЛАМЕНТА</w:t>
      </w:r>
    </w:p>
    <w:p w:rsidR="00000000" w:rsidRDefault="00625750">
      <w:pPr>
        <w:pStyle w:val="ConsPlusTitle"/>
        <w:jc w:val="center"/>
      </w:pPr>
      <w:r>
        <w:t>ПРЕДОСТАВЛЕНИЯ МУНИЦИПАЛЬНОЙ УСЛУГИ ПО ВЫДАЧЕ</w:t>
      </w:r>
    </w:p>
    <w:p w:rsidR="00000000" w:rsidRDefault="00625750">
      <w:pPr>
        <w:pStyle w:val="ConsPlusTitle"/>
        <w:jc w:val="center"/>
      </w:pPr>
      <w:r>
        <w:t>РАЗРЕШЕНИЯ НА ВВОД ОБЪЕКТА В ЭКСПЛУАТАЦИЮ</w:t>
      </w:r>
    </w:p>
    <w:p w:rsidR="00000000" w:rsidRDefault="0062575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2575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2575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2575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2575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000000" w:rsidRDefault="0062575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14.03.2018 </w:t>
            </w:r>
            <w:hyperlink r:id="rId9" w:history="1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 xml:space="preserve">, от 13.11.2018 </w:t>
            </w:r>
            <w:hyperlink r:id="rId10" w:history="1">
              <w:r>
                <w:rPr>
                  <w:color w:val="0000FF"/>
                </w:rPr>
                <w:t>N 4889</w:t>
              </w:r>
            </w:hyperlink>
            <w:r>
              <w:rPr>
                <w:color w:val="392C69"/>
              </w:rPr>
              <w:t xml:space="preserve">, от 10.07.2019 </w:t>
            </w:r>
            <w:hyperlink r:id="rId11" w:history="1">
              <w:r>
                <w:rPr>
                  <w:color w:val="0000FF"/>
                </w:rPr>
                <w:t>N 3365</w:t>
              </w:r>
            </w:hyperlink>
            <w:r>
              <w:rPr>
                <w:color w:val="392C69"/>
              </w:rPr>
              <w:t>,</w:t>
            </w:r>
          </w:p>
          <w:p w:rsidR="00000000" w:rsidRDefault="0062575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28.02.2020 </w:t>
            </w:r>
            <w:hyperlink r:id="rId12" w:history="1">
              <w:r>
                <w:rPr>
                  <w:color w:val="0000FF"/>
                </w:rPr>
                <w:t>N 891</w:t>
              </w:r>
            </w:hyperlink>
            <w:r>
              <w:rPr>
                <w:color w:val="392C69"/>
              </w:rPr>
              <w:t xml:space="preserve">, от 05.10.2020 </w:t>
            </w:r>
            <w:hyperlink r:id="rId13" w:history="1">
              <w:r>
                <w:rPr>
                  <w:color w:val="0000FF"/>
                </w:rPr>
                <w:t>N 4020</w:t>
              </w:r>
            </w:hyperlink>
            <w:r>
              <w:rPr>
                <w:color w:val="392C69"/>
              </w:rPr>
              <w:t xml:space="preserve">, от 12.02.2021 </w:t>
            </w:r>
            <w:hyperlink r:id="rId14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,</w:t>
            </w:r>
          </w:p>
          <w:p w:rsidR="00000000" w:rsidRDefault="0062575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05.04.2021 </w:t>
            </w:r>
            <w:hyperlink r:id="rId15" w:history="1">
              <w:r>
                <w:rPr>
                  <w:color w:val="0000FF"/>
                </w:rPr>
                <w:t>N 1496</w:t>
              </w:r>
            </w:hyperlink>
            <w:r>
              <w:rPr>
                <w:color w:val="392C69"/>
              </w:rPr>
              <w:t xml:space="preserve">, от 13.10.2021 </w:t>
            </w:r>
            <w:hyperlink r:id="rId16" w:history="1">
              <w:r>
                <w:rPr>
                  <w:color w:val="0000FF"/>
                </w:rPr>
                <w:t>N 3958</w:t>
              </w:r>
            </w:hyperlink>
            <w:r>
              <w:rPr>
                <w:color w:val="392C69"/>
              </w:rPr>
              <w:t xml:space="preserve">, от 20.05.2022 </w:t>
            </w:r>
            <w:hyperlink r:id="rId17" w:history="1">
              <w:r>
                <w:rPr>
                  <w:color w:val="0000FF"/>
                </w:rPr>
                <w:t>N 1415</w:t>
              </w:r>
            </w:hyperlink>
            <w:r>
              <w:rPr>
                <w:color w:val="392C69"/>
              </w:rPr>
              <w:t>,</w:t>
            </w:r>
          </w:p>
          <w:p w:rsidR="00000000" w:rsidRDefault="0062575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02.09.2022 </w:t>
            </w:r>
            <w:hyperlink r:id="rId18" w:history="1">
              <w:r>
                <w:rPr>
                  <w:color w:val="0000FF"/>
                </w:rPr>
                <w:t>N 2591</w:t>
              </w:r>
            </w:hyperlink>
            <w:r>
              <w:rPr>
                <w:color w:val="392C69"/>
              </w:rPr>
              <w:t xml:space="preserve">, от 20.12.2022 </w:t>
            </w:r>
            <w:hyperlink r:id="rId19" w:history="1">
              <w:r>
                <w:rPr>
                  <w:color w:val="0000FF"/>
                </w:rPr>
                <w:t>N 3641</w:t>
              </w:r>
            </w:hyperlink>
            <w:r>
              <w:rPr>
                <w:color w:val="392C69"/>
              </w:rPr>
              <w:t xml:space="preserve">, от 29.05.2023 </w:t>
            </w:r>
            <w:hyperlink r:id="rId20" w:history="1">
              <w:r>
                <w:rPr>
                  <w:color w:val="0000FF"/>
                </w:rPr>
                <w:t>N 1518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2575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25750">
      <w:pPr>
        <w:pStyle w:val="ConsPlusNormal"/>
        <w:jc w:val="both"/>
      </w:pPr>
    </w:p>
    <w:p w:rsidR="00000000" w:rsidRDefault="00625750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21" w:history="1">
        <w:r>
          <w:rPr>
            <w:color w:val="0000FF"/>
          </w:rPr>
          <w:t>N 131-ФЗ</w:t>
        </w:r>
      </w:hyperlink>
      <w:r>
        <w:t xml:space="preserve"> "Об </w:t>
      </w:r>
      <w:r>
        <w:t xml:space="preserve">общих принципах организации местного самоуправления в Российской Федерации", 27.07.2010 </w:t>
      </w:r>
      <w:hyperlink r:id="rId22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</w:t>
      </w:r>
      <w:r>
        <w:t xml:space="preserve">муниципальных услуг",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мэрии города от 04.04.2014 N 1904 "О порядке разработки и утверждения административных регламентов" поста</w:t>
      </w:r>
      <w:r>
        <w:t>новляю: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 xml:space="preserve">1. Утвердить административный </w:t>
      </w:r>
      <w:hyperlink w:anchor="Par39" w:tooltip="АДМИНИСТРАТИВНЫЙ РЕГЛАМЕНТ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выдаче разрешения на ввод объекта в эксплуатацию (прилагается).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2. Признать утратившими силу постановления мэрии города от: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 xml:space="preserve">07.10.2011 </w:t>
      </w:r>
      <w:hyperlink r:id="rId24" w:history="1">
        <w:r>
          <w:rPr>
            <w:color w:val="0000FF"/>
          </w:rPr>
          <w:t>N 4133</w:t>
        </w:r>
      </w:hyperlink>
      <w:r>
        <w:t xml:space="preserve"> "Об утверждении административного регламента предоставления муниципальной услуги по п</w:t>
      </w:r>
      <w:r>
        <w:t>одготовке и выдаче разрешений на ввод в эксплуатацию объектов капитального строительства";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 xml:space="preserve">01.07.2016 </w:t>
      </w:r>
      <w:hyperlink r:id="rId25" w:history="1">
        <w:r>
          <w:rPr>
            <w:color w:val="0000FF"/>
          </w:rPr>
          <w:t>N 2905</w:t>
        </w:r>
      </w:hyperlink>
      <w:r>
        <w:t xml:space="preserve"> "О внесении изменений в постановление мэрии города от 07.10.2011 N 4133".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3. Постановление подлежит опубликованию и размещению на официальном интернет-сайте мэрии города Череповца.</w:t>
      </w:r>
    </w:p>
    <w:p w:rsidR="00000000" w:rsidRDefault="00625750">
      <w:pPr>
        <w:pStyle w:val="ConsPlusNormal"/>
        <w:jc w:val="both"/>
      </w:pPr>
    </w:p>
    <w:p w:rsidR="00000000" w:rsidRDefault="00625750">
      <w:pPr>
        <w:pStyle w:val="ConsPlusNormal"/>
        <w:jc w:val="right"/>
      </w:pPr>
      <w:r>
        <w:t>Первый заместитель</w:t>
      </w:r>
    </w:p>
    <w:p w:rsidR="00000000" w:rsidRDefault="00625750">
      <w:pPr>
        <w:pStyle w:val="ConsPlusNormal"/>
        <w:jc w:val="right"/>
      </w:pPr>
      <w:r>
        <w:t>мэра города</w:t>
      </w:r>
    </w:p>
    <w:p w:rsidR="00000000" w:rsidRDefault="00625750">
      <w:pPr>
        <w:pStyle w:val="ConsPlusNormal"/>
        <w:jc w:val="right"/>
      </w:pPr>
      <w:r>
        <w:t>А.С.СЕРГУШЕВ</w:t>
      </w:r>
    </w:p>
    <w:p w:rsidR="00000000" w:rsidRDefault="00625750">
      <w:pPr>
        <w:pStyle w:val="ConsPlusNormal"/>
        <w:jc w:val="both"/>
      </w:pPr>
    </w:p>
    <w:p w:rsidR="00000000" w:rsidRDefault="00625750">
      <w:pPr>
        <w:pStyle w:val="ConsPlusNormal"/>
        <w:jc w:val="both"/>
      </w:pPr>
    </w:p>
    <w:p w:rsidR="00000000" w:rsidRDefault="00625750">
      <w:pPr>
        <w:pStyle w:val="ConsPlusNormal"/>
        <w:jc w:val="both"/>
      </w:pPr>
    </w:p>
    <w:p w:rsidR="00000000" w:rsidRDefault="00625750">
      <w:pPr>
        <w:pStyle w:val="ConsPlusNormal"/>
        <w:jc w:val="both"/>
      </w:pPr>
    </w:p>
    <w:p w:rsidR="00000000" w:rsidRDefault="00625750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25750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25750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2575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Положения администрати</w:t>
            </w:r>
            <w:r>
              <w:rPr>
                <w:color w:val="392C69"/>
              </w:rPr>
              <w:t>вного регламента, касающиеся предоставления муниципальной услуги в электронной форме с использованием государственных информационных систем обеспечения градостроительной деятельности, а также положения, касающиеся предоставления муниципальной услуги в элек</w:t>
            </w:r>
            <w:r>
              <w:rPr>
                <w:color w:val="392C69"/>
              </w:rPr>
              <w:t xml:space="preserve">тронной форме с использованием государственных информационных систем обеспечения градостроительной деятельности, Единого портала государственных и муниципальных услуг (функций) в части внесения изменений в разрешение на ввод в эксплуатацию, </w:t>
            </w:r>
            <w:hyperlink r:id="rId26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при реализации технической возможности.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25750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625750">
      <w:pPr>
        <w:pStyle w:val="ConsPlusNormal"/>
        <w:spacing w:before="300"/>
        <w:jc w:val="right"/>
        <w:outlineLvl w:val="0"/>
      </w:pPr>
      <w:r>
        <w:t>Утвержден</w:t>
      </w:r>
    </w:p>
    <w:p w:rsidR="00000000" w:rsidRDefault="00625750">
      <w:pPr>
        <w:pStyle w:val="ConsPlusNormal"/>
        <w:jc w:val="right"/>
      </w:pPr>
      <w:r>
        <w:t>Постановлением</w:t>
      </w:r>
    </w:p>
    <w:p w:rsidR="00000000" w:rsidRDefault="00625750">
      <w:pPr>
        <w:pStyle w:val="ConsPlusNormal"/>
        <w:jc w:val="right"/>
      </w:pPr>
      <w:r>
        <w:t>Мэрии г. Череповца</w:t>
      </w:r>
    </w:p>
    <w:p w:rsidR="00000000" w:rsidRDefault="00625750">
      <w:pPr>
        <w:pStyle w:val="ConsPlusNormal"/>
        <w:jc w:val="right"/>
      </w:pPr>
      <w:r>
        <w:t>от 6 февраля 2017 г. N 501</w:t>
      </w:r>
    </w:p>
    <w:p w:rsidR="00000000" w:rsidRDefault="00625750">
      <w:pPr>
        <w:pStyle w:val="ConsPlusNormal"/>
        <w:jc w:val="both"/>
      </w:pPr>
    </w:p>
    <w:p w:rsidR="00000000" w:rsidRDefault="00625750">
      <w:pPr>
        <w:pStyle w:val="ConsPlusTitle"/>
        <w:jc w:val="center"/>
      </w:pPr>
      <w:bookmarkStart w:id="1" w:name="Par39"/>
      <w:bookmarkEnd w:id="1"/>
      <w:r>
        <w:t>АДМИНИСТРАТИВНЫЙ РЕГЛАМЕНТ</w:t>
      </w:r>
    </w:p>
    <w:p w:rsidR="00000000" w:rsidRDefault="00625750">
      <w:pPr>
        <w:pStyle w:val="ConsPlusTitle"/>
        <w:jc w:val="center"/>
      </w:pPr>
      <w:r>
        <w:t>ПРЕДОСТАВЛЕНИЯ МУНИЦИПАЛЬНОЙ УСЛУГИ ПО ВЫДАЧЕ</w:t>
      </w:r>
    </w:p>
    <w:p w:rsidR="00000000" w:rsidRDefault="00625750">
      <w:pPr>
        <w:pStyle w:val="ConsPlusTitle"/>
        <w:jc w:val="center"/>
      </w:pPr>
      <w:r>
        <w:t>РАЗРЕШЕНИЯ НА ВВОД ОБЪЕКТА В ЭКСПЛУАТАЦИЮ</w:t>
      </w:r>
    </w:p>
    <w:p w:rsidR="00000000" w:rsidRDefault="0062575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2575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2575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2575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2575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000000" w:rsidRDefault="0062575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20.12.2022 </w:t>
            </w:r>
            <w:hyperlink r:id="rId27" w:history="1">
              <w:r>
                <w:rPr>
                  <w:color w:val="0000FF"/>
                </w:rPr>
                <w:t>N 3641</w:t>
              </w:r>
            </w:hyperlink>
            <w:r>
              <w:rPr>
                <w:color w:val="392C69"/>
              </w:rPr>
              <w:t xml:space="preserve">, от 29.05.2023 </w:t>
            </w:r>
            <w:hyperlink r:id="rId28" w:history="1">
              <w:r>
                <w:rPr>
                  <w:color w:val="0000FF"/>
                </w:rPr>
                <w:t>N 1518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2575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25750">
      <w:pPr>
        <w:pStyle w:val="ConsPlusNormal"/>
        <w:jc w:val="both"/>
      </w:pPr>
    </w:p>
    <w:p w:rsidR="00000000" w:rsidRDefault="00625750">
      <w:pPr>
        <w:pStyle w:val="ConsPlusTitle"/>
        <w:jc w:val="center"/>
        <w:outlineLvl w:val="1"/>
      </w:pPr>
      <w:r>
        <w:t>1. Общие положения</w:t>
      </w:r>
    </w:p>
    <w:p w:rsidR="00000000" w:rsidRDefault="00625750">
      <w:pPr>
        <w:pStyle w:val="ConsPlusNormal"/>
        <w:jc w:val="both"/>
      </w:pPr>
    </w:p>
    <w:p w:rsidR="00000000" w:rsidRDefault="00625750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по выдаче разрешения на ввод объекта в эксплуатацию (далее - Административный регламент) устанавливает порядок и стандарт предоставления муниципальной услуги в слу</w:t>
      </w:r>
      <w:r>
        <w:t>чаях осуществления строительства, реконструкции объектов капитального строительства.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Муниципальная услуга включает: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выдачу разрешений на ввод в эксплуатацию;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внесение изменений в разрешение на ввод в эксплуатацию.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1.2. Заявителями при предоставлении муниципальной услуги являются физические лица, в том числе индивидуальные предприниматели, юридические лица (за исключением государственных органов и их территориальных органов, органов государственных внебюджетных фондо</w:t>
      </w:r>
      <w:r>
        <w:t>в и их территориальных органов, органов местного самоуправления), являющиеся застройщиками либо их уполномоченными представителями, обратившиеся в управление архитектуры и градостроительства мэрии или муниципальное бюджетное учреждение "Многофункциональный</w:t>
      </w:r>
      <w:r>
        <w:t xml:space="preserve"> центр организации предоставления государственных и муниципальных услуг в г. Череповце" с заявлением о предоставлении муниципальной услуги (далее - заявитель).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1.3. Порядок информирования о предоставлении муниципальной услуги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lastRenderedPageBreak/>
        <w:t>Муниципальную услугу предостав</w:t>
      </w:r>
      <w:r>
        <w:t>ляют: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управление архитектуры и градостроительства мэрии (далее - Уполномоченный орган);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муниципальное бюджетное учреждение "Многофункциональный центр организации предоставления государственных и муниципальных услуг в г. Череповце" (далее - МФЦ, многофункци</w:t>
      </w:r>
      <w:r>
        <w:t>ональный центр).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Место нахождения, график работы, справочные телефоны, адрес электронной почты Уполномоченного органа, МФЦ, а также формы обратной связи размещаются на официальном сайте мэрии города Череповца, на официальном сайте МФЦ, на Едином портале го</w:t>
      </w:r>
      <w:r>
        <w:t>сударственных и муниципальных услуг (функций), на Портале государственных и муниципальных услуг (функций) Вологодской области, на информационных стендах в помещении Уполномоченного органа, МФЦ, где предоставляется муниципальная услуга.</w:t>
      </w:r>
    </w:p>
    <w:p w:rsidR="00000000" w:rsidRDefault="0062575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Мэрии г. Череповца от 29.05.2023 N 1518)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Адрес официального сайта мэрии города Череповца: https://35cherepovets.gosuslugi.ru.</w:t>
      </w:r>
    </w:p>
    <w:p w:rsidR="00000000" w:rsidRDefault="0062575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Мэрии г. Череповца от 29.05.2023 N 1518)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 xml:space="preserve">Абзац седьмой исключен.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Мэрии г. Череповца от 29.05.2023 N 1518.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Адрес официального сайта МФЦ: http://www.cherepovets.mfc35.ru.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Адрес федеральной государственной информационной системы "Единый портал государственных и м</w:t>
      </w:r>
      <w:r>
        <w:t>униципальных услуг (функций)" (далее - Единый портал государственных и муниципальных услуг (функций), Портал): https://www.gosuslugi.ru.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Адрес государственной информационной системы "Портал государственных и муниципальных услуг (функций) Вологодской област</w:t>
      </w:r>
      <w:r>
        <w:t>и" (далее - Портал государственных и муниципальных услуг (функций) Вологодской области): https://gosuslugi35.ru.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1.4. Способы и порядок получения информации о правилах предоставления муниципальной услуги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Информацию о правилах предоставления муниципальной у</w:t>
      </w:r>
      <w:r>
        <w:t>слуги заявитель может получить следующими способами: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лично;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посредством телефонной связи;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посредством электронной почты;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посредством почтовой связи;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на информационных стендах в помещениях Уполномоченного органа, МФЦ;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в информационно-телекоммуникационной се</w:t>
      </w:r>
      <w:r>
        <w:t>ти Интернет: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lastRenderedPageBreak/>
        <w:t>- на официальном сайте мэрии города Череповца;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- на официальном сайте МФЦ;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- на Едином портале государственных и муниципальных услуг (функций);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- на Портале государственных и муниципальных услуг (функций) Вологодской области.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1.5. Информация о</w:t>
      </w:r>
      <w:r>
        <w:t xml:space="preserve"> правилах предоставления муниципальной услуги, а также настоящий Административный регламент и муниципальный правовой акт о его утверждении размещаются: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на информационных стендах Уполномоченного органа, МФЦ;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в средствах массовой информации;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на официальных сайтах мэрии города Череповца, МФЦ;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на Едином портале государственных и муниципальных услуг (функций);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на Портале государственных и муниципальных услуг (функций) Вологодской области.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 xml:space="preserve">1.6. Исключен.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Мэрии г. Череповца от 29.05.2023 N 1518.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1.7. Информирование о правилах предоставления муниципальной услуги осуществляется по следующим вопросам: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- место нахождения Упол</w:t>
      </w:r>
      <w:r>
        <w:t>номоченного органа, МФЦ;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- должностные лица и муниципальные служащие Уполномоченного органа, уполномоченные предоставлять муниципальную услугу, и номера контактных телефонов;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- графики работы Уполномоченного органа, МФЦ;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- адреса официальных сайтов мэрии г</w:t>
      </w:r>
      <w:r>
        <w:t>орода Череповца, МФЦ;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- адреса электронной почты Уполномоченного органа, МФЦ;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- 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</w:t>
      </w:r>
      <w:r>
        <w:t>вового акта);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- ход предоставления муниципальной услуги;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- административные процедуры предоставления муниципальной услуги;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- срок предоставления муниципальной услуги;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- порядок и формы контроля за предоставлением муниципальной услуги;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- основания для отказ</w:t>
      </w:r>
      <w:r>
        <w:t>а в предоставлении муниципальной услуги;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lastRenderedPageBreak/>
        <w:t>- 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</w:t>
      </w:r>
      <w:r>
        <w:t>оде предоставления муниципальной услуги;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 xml:space="preserve">- иная информация о деятельности Уполномоченного органа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09.02.2009 N 8-ФЗ "Об обеспече</w:t>
      </w:r>
      <w:r>
        <w:t>нии доступа к информации о деятельности государственных органов и органов местного самоуправления".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 xml:space="preserve">1.8. Информирование (консультирование) осуществляется специалистами Уполномоченного органа, МФЦ, ответственными за информирование, при обращении заявителей </w:t>
      </w:r>
      <w:r>
        <w:t>за информацией лично, по телефону, посредством почты или электронной почты.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Информирование проводится на русском языке в форме индивидуального и публичного информирования.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1.8.1. Индивидуальное устное информирование осуществляется должностными лицами, отве</w:t>
      </w:r>
      <w:r>
        <w:t>тственными за информирование, при обращении заявителей за информацией лично или по телефону.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</w:t>
      </w:r>
      <w:r>
        <w:t xml:space="preserve"> привлечением других сотрудников.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В случае если для подготовки ответа требуется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</w:t>
      </w:r>
      <w:r>
        <w:t>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</w:t>
      </w:r>
      <w:r>
        <w:t>лении муниципальной услуги. В случае если предоставление информации, необходимой заявителю, не представляется возможным посредством телефона, сотрудник Уполномоченного органа, МФЦ, принявший звонок, разъясняет заявителю право обратиться с письменным обраще</w:t>
      </w:r>
      <w:r>
        <w:t>нием в Уполномоченный орган и требования к оформлению обращения.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</w:t>
      </w:r>
      <w:r>
        <w:t>ого органа, МФЦ.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</w:t>
      </w:r>
      <w:r>
        <w:t>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Время ожидания заинтересованного</w:t>
      </w:r>
      <w:r>
        <w:t xml:space="preserve"> лица при личном обращении за консультацией не может превышать 15 минут.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lastRenderedPageBreak/>
        <w:t xml:space="preserve">1.8.2.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</w:t>
      </w:r>
      <w:r>
        <w:t>обращений граждан.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1.8.3</w:t>
      </w:r>
      <w:r>
        <w:t>. Публичное устное информирование осуществляется посредством привлечения средств массовой информации: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</w:t>
      </w:r>
      <w:r>
        <w:t>ргана.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-</w:t>
      </w:r>
      <w:r>
        <w:t xml:space="preserve"> в средствах массовой информации;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- на официальных сайтах мэрии города Череповца, МФЦ;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- на Едином портале государственных и муниципальных услуг (функций);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- на Портале государственных и муниципальных услуг (функций) Вологодской области;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- на информационны</w:t>
      </w:r>
      <w:r>
        <w:t>х стендах Уполномоченного органа, МФЦ.</w:t>
      </w:r>
    </w:p>
    <w:p w:rsidR="00000000" w:rsidRDefault="00625750">
      <w:pPr>
        <w:pStyle w:val="ConsPlusNormal"/>
        <w:jc w:val="both"/>
      </w:pPr>
    </w:p>
    <w:p w:rsidR="00000000" w:rsidRDefault="00625750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000000" w:rsidRDefault="00625750">
      <w:pPr>
        <w:pStyle w:val="ConsPlusNormal"/>
        <w:jc w:val="both"/>
      </w:pPr>
    </w:p>
    <w:p w:rsidR="00000000" w:rsidRDefault="00625750">
      <w:pPr>
        <w:pStyle w:val="ConsPlusNormal"/>
        <w:ind w:firstLine="540"/>
        <w:jc w:val="both"/>
      </w:pPr>
      <w:r>
        <w:t>2.1. Наименование муниципальной услуги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Выдача разрешения на ввод объекта в эксплуатацию.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2.2. Наименование органа мэрии, предоставляющего муниципальную услугу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2.2.1. М</w:t>
      </w:r>
      <w:r>
        <w:t>униципальная услуга предоставляется: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Уполномоченным органом - в части приема документов, направленных непосредственно в Уполномоченный орган через Единый портал государственных и муниципальных услуг (функций), с использованием государственных информационны</w:t>
      </w:r>
      <w:r>
        <w:t>х систем обеспечения градостроительной деятельности, с использованием единой информационной системы жилищного строительства, рассмотрения представленных документов, принятия решения и выдачи (направления) документов;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МФЦ - в части приема, обработки и перед</w:t>
      </w:r>
      <w:r>
        <w:t>ачи документов в Уполномоченный орган, выдачи документов.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 xml:space="preserve"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</w:t>
      </w:r>
      <w:r>
        <w:lastRenderedPageBreak/>
        <w:t>иные органы и организации, не</w:t>
      </w:r>
      <w:r>
        <w:t xml:space="preserve"> предусмотренных настоящим Административным регламентом.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2.3. Описание результата предоставления муниципальной услуги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2.3.1. Результатом предоставления муниципальной услуги по выдаче разрешения на ввод в эксплуатацию является: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выдача (направление) разрешен</w:t>
      </w:r>
      <w:r>
        <w:t>ия на ввод объекта в эксплуатацию;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отказ в выдаче разрешения на ввод объекта в эксплуатацию с указанием причин отказа.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2.3.2. Результатом предоставления муниципальной услуги по внесению изменений в разрешение на ввод в эксплуатацию является: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внесение измен</w:t>
      </w:r>
      <w:r>
        <w:t>ений в разрешение на ввод в эксплуатацию;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отказ во внесении изменений в разрешение на ввод в эксплуатацию с указанием причин отказа.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2.4. Срок предоставления муниципальной услуги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Срок предоставления муниципальной услуги: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- по выдаче разр</w:t>
      </w:r>
      <w:r>
        <w:t>ешения на ввод в эксплуатацию - не более 5 рабочих дней со дня поступления заявления в Уполномоченный орган;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- по внесению изменений в разрешение на ввод в эксплуатацию - не более 5 рабочих дней со дня поступления заявления в Уполномоченный орган.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Срок рег</w:t>
      </w:r>
      <w:r>
        <w:t>истрации поступивших заявления и документов в МФЦ и передачи их в Уполномоченный орган - 2 рабочих дня.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2.5. Нормативные правовые акты, регулирующие предоставление муниципальной услуги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Перечень нормативных правовых актов, регулирующих предоставление муници</w:t>
      </w:r>
      <w:r>
        <w:t>пальной услуги (с указанием их реквизитов и источников официального опубликования), размещается в описании муниципальной услуги на официальном сайте мэрии города Череповца, на Едином портале государственных и муниципальных услуг (функций), на Портале госуд</w:t>
      </w:r>
      <w:r>
        <w:t>арственных и муниципальных услуг (функций) Вологодской области.</w:t>
      </w:r>
    </w:p>
    <w:p w:rsidR="00000000" w:rsidRDefault="0062575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Мэрии г. Череповца от 29.05.2023 N 1518)</w:t>
      </w:r>
    </w:p>
    <w:p w:rsidR="00000000" w:rsidRDefault="00625750">
      <w:pPr>
        <w:pStyle w:val="ConsPlusNormal"/>
        <w:spacing w:before="240"/>
        <w:ind w:firstLine="540"/>
        <w:jc w:val="both"/>
      </w:pPr>
      <w:bookmarkStart w:id="2" w:name="Par140"/>
      <w:bookmarkEnd w:id="2"/>
      <w:r>
        <w:t>2.6</w:t>
      </w:r>
      <w:r>
        <w:t>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</w:t>
      </w:r>
      <w:r>
        <w:t xml:space="preserve"> заявителем, порядок их представления, в том числе в электронной форме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 xml:space="preserve">2.6.1. Для получения разрешения на ввод объекта в эксплуатацию заявитель представляет (направляет) </w:t>
      </w:r>
      <w:hyperlink w:anchor="Par489" w:tooltip="ЗАЯВЛЕНИЕ" w:history="1">
        <w:r>
          <w:rPr>
            <w:color w:val="0000FF"/>
          </w:rPr>
          <w:t>заявление</w:t>
        </w:r>
      </w:hyperlink>
      <w:r>
        <w:t xml:space="preserve"> о выдаче разрешения на ввод объекта в </w:t>
      </w:r>
      <w:r>
        <w:t>эксплуатацию по форме согласно приложению 1 к настоящему Административному регламенту.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lastRenderedPageBreak/>
        <w:t xml:space="preserve">Абзац второй исключен.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Мэрии г. Черепов</w:t>
      </w:r>
      <w:r>
        <w:t>ца от 29.05.2023 N 1518.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Заявление заполняется разборчиво, в машинописном виде или от руки.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Заявление от имени индивиду</w:t>
      </w:r>
      <w:r>
        <w:t>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Заявление, по просьбе заявителя, может быть заполнено специалистом, ответственным за прием документов, с помощью компь</w:t>
      </w:r>
      <w:r>
        <w:t>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Заявление составляется в единственном экземпляре - оригинале.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При заполнении заявлени</w:t>
      </w:r>
      <w:r>
        <w:t>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000000" w:rsidRDefault="00625750">
      <w:pPr>
        <w:pStyle w:val="ConsPlusNormal"/>
        <w:spacing w:before="240"/>
        <w:ind w:firstLine="540"/>
        <w:jc w:val="both"/>
      </w:pPr>
      <w:bookmarkStart w:id="3" w:name="Par149"/>
      <w:bookmarkEnd w:id="3"/>
      <w:r>
        <w:t>2.6.2. Для принятия решения о выдаче разрешения на ввод объекта в эксплуатацию заявитель представ</w:t>
      </w:r>
      <w:r>
        <w:t>ляет следующие документы: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 в случае, если указанные документы (их копии или сведения, содержащиеся в них) </w:t>
      </w:r>
      <w:r>
        <w:t>отсутствуют в Едином государственном реестре недвижимости;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 xml:space="preserve">2 - 3) исключены.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Мэрии г. Череповца от 29.05.2023 N 1518;</w:t>
      </w:r>
    </w:p>
    <w:p w:rsidR="00000000" w:rsidRDefault="00625750">
      <w:pPr>
        <w:pStyle w:val="ConsPlusNormal"/>
        <w:spacing w:before="240"/>
        <w:ind w:firstLine="540"/>
        <w:jc w:val="both"/>
      </w:pPr>
      <w:bookmarkStart w:id="4" w:name="Par152"/>
      <w:bookmarkEnd w:id="4"/>
      <w:r>
        <w:t>4)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</w:t>
      </w:r>
      <w:r>
        <w:t>отрено проектной документацией);</w:t>
      </w:r>
    </w:p>
    <w:p w:rsidR="00000000" w:rsidRDefault="00625750">
      <w:pPr>
        <w:pStyle w:val="ConsPlusNormal"/>
        <w:spacing w:before="240"/>
        <w:ind w:firstLine="540"/>
        <w:jc w:val="both"/>
      </w:pPr>
      <w:bookmarkStart w:id="5" w:name="Par153"/>
      <w:bookmarkEnd w:id="5"/>
      <w:r>
        <w:t>5) схему, отображающую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</w:t>
      </w:r>
      <w:r>
        <w:t>изацию земельного участка и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</w:t>
      </w:r>
      <w:r>
        <w:t xml:space="preserve"> исключением случаев строительства, реконструкции линейного объекта;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 xml:space="preserve">6) исключен.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Мэрии г. Череповца от 29.05.2023 N 1518;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 xml:space="preserve">7) </w:t>
      </w:r>
      <w:r>
        <w:t xml:space="preserve">технический план объекта капитального строительства, подготовленный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</w:t>
      </w:r>
      <w:r>
        <w:t xml:space="preserve"> регистрации недвижимости";</w:t>
      </w:r>
    </w:p>
    <w:p w:rsidR="00000000" w:rsidRDefault="00625750">
      <w:pPr>
        <w:pStyle w:val="ConsPlusNormal"/>
        <w:spacing w:before="240"/>
        <w:ind w:firstLine="540"/>
        <w:jc w:val="both"/>
      </w:pPr>
      <w:bookmarkStart w:id="6" w:name="Par156"/>
      <w:bookmarkEnd w:id="6"/>
      <w:r>
        <w:t xml:space="preserve">8) акт приемки выполненных работ по сохранению объекта культурного наследия, </w:t>
      </w:r>
      <w:r>
        <w:lastRenderedPageBreak/>
        <w:t xml:space="preserve">утвержденный соответствующим органом охраны объектов культурного наследия, определенным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25.06.2002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</w:t>
      </w:r>
      <w:r>
        <w:t>ения для современного использования;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9) документ, удостоверяющий личность заявителя, являющегося физическим лицом, либо личность представителя физического или юридического лица (представление документа не требуется в случае представления заявления в электр</w:t>
      </w:r>
      <w:r>
        <w:t>онной форме);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10) документ, подтверждающий полномочия представителя заявителя (если с заявлением обращается представитель заявителя);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11) договор или договоры, заключенные между застройщиком и иным лицом (иными лицами), в случае, если обязанность по финанс</w:t>
      </w:r>
      <w:r>
        <w:t xml:space="preserve">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</w:t>
      </w:r>
      <w:r>
        <w:t>расположенные в таких здании, сооружении помещения, машино-места;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12)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</w:t>
      </w:r>
      <w:r>
        <w:t>азанных лиц) на построенные, реконструированные здание, сооружение или на все расположенные в таких здании, сооружении помещения, машино-места.</w:t>
      </w:r>
    </w:p>
    <w:p w:rsidR="00000000" w:rsidRDefault="00625750">
      <w:pPr>
        <w:pStyle w:val="ConsPlusNormal"/>
        <w:spacing w:before="240"/>
        <w:ind w:firstLine="540"/>
        <w:jc w:val="both"/>
      </w:pPr>
      <w:bookmarkStart w:id="7" w:name="Par161"/>
      <w:bookmarkEnd w:id="7"/>
      <w:r>
        <w:t xml:space="preserve">2.6.3. Абзац исключен.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Мэрии г. Череповца от 29.05.2023 N 1518.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 xml:space="preserve">Документы, указанные в </w:t>
      </w:r>
      <w:hyperlink w:anchor="Par152" w:tooltip="4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" w:history="1">
        <w:r>
          <w:rPr>
            <w:color w:val="0000FF"/>
          </w:rPr>
          <w:t>подпунктах 4</w:t>
        </w:r>
      </w:hyperlink>
      <w:r>
        <w:t xml:space="preserve">, </w:t>
      </w:r>
      <w:hyperlink w:anchor="Par153" w:tooltip="5) схему, отображающую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..." w:history="1">
        <w:r>
          <w:rPr>
            <w:color w:val="0000FF"/>
          </w:rPr>
          <w:t>5 пункта 2.6.2</w:t>
        </w:r>
      </w:hyperlink>
      <w:r>
        <w:t xml:space="preserve"> настоящего Административ</w:t>
      </w:r>
      <w:r>
        <w:t>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</w:t>
      </w:r>
      <w:r>
        <w:t>рганам или органам местного самоуправления организаций.</w:t>
      </w:r>
    </w:p>
    <w:p w:rsidR="00000000" w:rsidRDefault="0062575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Мэрии г. Череповца от 29.05.2023 N 1518)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2.6.4. В целях внесения</w:t>
      </w:r>
      <w:r>
        <w:t xml:space="preserve"> изменений в разрешение на ввод объекта в эксплуатацию заявитель предоставляет (направляет) </w:t>
      </w:r>
      <w:hyperlink w:anchor="Par915" w:tooltip="ЗАЯВЛЕНИЕ" w:history="1">
        <w:r>
          <w:rPr>
            <w:color w:val="0000FF"/>
          </w:rPr>
          <w:t>заявление</w:t>
        </w:r>
      </w:hyperlink>
      <w:r>
        <w:t xml:space="preserve"> о внесении изменений в разрешение на ввод объекта в эксплуатацию по форме согласно приложению 2 к настоящему Админис</w:t>
      </w:r>
      <w:r>
        <w:t>тративному регламенту.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 xml:space="preserve">Абзац второй исключен.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Мэрии г. Череповца от 29.05.2023 N 1518.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Заявление заполняется разборчиво в маши</w:t>
      </w:r>
      <w:r>
        <w:t>нописном виде или от руки.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Заявление от имени индивидуального предпринимателя подписывается индивидуальным предпринимат</w:t>
      </w:r>
      <w:r>
        <w:t>елем либо уполномоченным представителем индивидуального предпринимателя.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lastRenderedPageBreak/>
        <w:t>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</w:t>
      </w:r>
      <w:r>
        <w:t xml:space="preserve"> представитель) вписывает в заявление от руки свои фамилию, имя, отчество (полностью) и ставит подпись.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Заявление составляется в единственном экземпляре - оригинале.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При заполнении заявления не допускается использование сокращений слов и аббревиатур. Ответ</w:t>
      </w:r>
      <w:r>
        <w:t>ы на содержащиеся в заявлении вопросы должны быть конкретными и исчерпывающими.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2.6.5. Для принятия решения о внесении изменений в разрешение на ввод объекта в эксплуатацию заявитель представляет технический план объекта капитального строительства, подгото</w:t>
      </w:r>
      <w:r>
        <w:t xml:space="preserve">вленный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недвижимости", и иные документы, предусмотренны</w:t>
      </w:r>
      <w:r>
        <w:t xml:space="preserve">е </w:t>
      </w:r>
      <w:hyperlink w:anchor="Par149" w:tooltip="2.6.2. Для принятия решения о выдаче разрешения на ввод объекта в эксплуатацию заявитель представляет следующие документы:" w:history="1">
        <w:r>
          <w:rPr>
            <w:color w:val="0000FF"/>
          </w:rPr>
          <w:t>пунктами 2.6.2</w:t>
        </w:r>
      </w:hyperlink>
      <w:r>
        <w:t xml:space="preserve"> и </w:t>
      </w:r>
      <w:hyperlink w:anchor="Par161" w:tooltip="2.6.3. Абзац исключен. - Постановление Мэрии г. Череповца от 29.05.2023 N 1518." w:history="1">
        <w:r>
          <w:rPr>
            <w:color w:val="0000FF"/>
          </w:rPr>
          <w:t>2.6.3</w:t>
        </w:r>
      </w:hyperlink>
      <w:r>
        <w:t xml:space="preserve"> настоящего Административного регламента, в которые внесены изменения в связи с подготовкой технического плана объекта капитального строительства в соответствии с </w:t>
      </w:r>
      <w:hyperlink r:id="rId44" w:history="1">
        <w:r>
          <w:rPr>
            <w:color w:val="0000FF"/>
          </w:rPr>
          <w:t>частью 5.1 статьи 55</w:t>
        </w:r>
      </w:hyperlink>
      <w:r>
        <w:t xml:space="preserve"> Градостроительного кодекса Российской Федерации.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2.6.6. Заявление о предоставлении муниципальной услуги и прилагаемые документы представляются заявителем:</w:t>
      </w:r>
    </w:p>
    <w:p w:rsidR="00000000" w:rsidRDefault="00625750">
      <w:pPr>
        <w:pStyle w:val="ConsPlusNormal"/>
        <w:spacing w:before="240"/>
        <w:ind w:firstLine="540"/>
        <w:jc w:val="both"/>
      </w:pPr>
      <w:bookmarkStart w:id="8" w:name="Par174"/>
      <w:bookmarkEnd w:id="8"/>
      <w:r>
        <w:t>1) непосредственно в Уполн</w:t>
      </w:r>
      <w:r>
        <w:t>омоченный орган на бумажном носителе;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2) непосредственно в МФЦ на бумажном носителе;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3) в форме электронных документов с использованием Единого портала государственных и муниципальных услуг (функций);</w:t>
      </w:r>
    </w:p>
    <w:p w:rsidR="00000000" w:rsidRDefault="00625750">
      <w:pPr>
        <w:pStyle w:val="ConsPlusNormal"/>
        <w:spacing w:before="240"/>
        <w:ind w:firstLine="540"/>
        <w:jc w:val="both"/>
      </w:pPr>
      <w:bookmarkStart w:id="9" w:name="Par177"/>
      <w:bookmarkEnd w:id="9"/>
      <w:r>
        <w:t>4) в форме электронных документов с использ</w:t>
      </w:r>
      <w:r>
        <w:t>ованием государственных информационных систем обеспечения градостроительной деятельности;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 xml:space="preserve">5) для застройщиков, наименования которых содержат слова "специализированный застройщик", наряду со способами, указанными в </w:t>
      </w:r>
      <w:hyperlink w:anchor="Par174" w:tooltip="1) непосредственно в Уполномоченный орган на бумажном носителе;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177" w:tooltip="4) в форме электронных документов с использованием государственных информационных систем обеспечения градостроительной деятельности;" w:history="1">
        <w:r>
          <w:rPr>
            <w:color w:val="0000FF"/>
          </w:rPr>
          <w:t>4</w:t>
        </w:r>
      </w:hyperlink>
      <w:r>
        <w:t xml:space="preserve"> настоящего пункта, - в форме электронных документов с использованием единой информационной системы жилищного строительства, предусмотренной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Разрешение на ввод объекта в эксплуатацию выдается в</w:t>
      </w:r>
      <w:r>
        <w:t xml:space="preserve">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 xml:space="preserve">2.6.7. Документы, указанные в </w:t>
      </w:r>
      <w:hyperlink w:anchor="Par149" w:tooltip="2.6.2. Для принятия решения о выдаче разрешения на ввод объекта в эксплуатацию заявитель представляет следующие документы:" w:history="1">
        <w:r>
          <w:rPr>
            <w:color w:val="0000FF"/>
          </w:rPr>
          <w:t>пунктах 2.6.2</w:t>
        </w:r>
      </w:hyperlink>
      <w:r>
        <w:t xml:space="preserve"> и </w:t>
      </w:r>
      <w:hyperlink w:anchor="Par189" w:tooltip="2.7.1. Для предоставления муниципальной услуги заявитель вправе представить в Уполномоченный орган следующие документы (сведения):" w:history="1">
        <w:r>
          <w:rPr>
            <w:color w:val="0000FF"/>
          </w:rPr>
          <w:t>2.</w:t>
        </w:r>
        <w:r>
          <w:rPr>
            <w:color w:val="0000FF"/>
          </w:rPr>
          <w:t>7.1</w:t>
        </w:r>
      </w:hyperlink>
      <w:r>
        <w:t xml:space="preserve"> настоящего Административного регламента, направляются в Уполномоченный орган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</w:t>
      </w:r>
      <w:r>
        <w:t>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lastRenderedPageBreak/>
        <w:t>В случае представления документов на бумажно</w:t>
      </w:r>
      <w:r>
        <w:t xml:space="preserve">м носителе копии документов представляются с предъявлением подлинников либо заверенные печатью юридического лица (при наличии) и подписью руководителя, иного должностного лица, уполномоченного на это юридическим лицом, индивидуальным предпринимателем, или </w:t>
      </w:r>
      <w:r>
        <w:t>его уполномоченного лица. После проведения сверки подлинники документов возвращаются заявителю.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Документ, подтверждающий полномочия представителя юридического лица, удостоверяется подписью правомочного должностного лица организации.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Документ, подтверждающи</w:t>
      </w:r>
      <w:r>
        <w:t>й полномочия представителя физического лица, заверяется нотариусом.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 xml:space="preserve">Заявление и документы, представляемые в форме электронного документа, подписываются в соответствии с требованиями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подписи", </w:t>
      </w:r>
      <w:hyperlink r:id="rId47" w:history="1">
        <w:r>
          <w:rPr>
            <w:color w:val="0000FF"/>
          </w:rPr>
          <w:t>статей 21.1</w:t>
        </w:r>
      </w:hyperlink>
      <w:r>
        <w:t xml:space="preserve"> и </w:t>
      </w:r>
      <w:hyperlink r:id="rId48" w:history="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и </w:t>
      </w:r>
      <w:hyperlink r:id="rId49" w:history="1">
        <w:r>
          <w:rPr>
            <w:color w:val="0000FF"/>
          </w:rPr>
          <w:t>Правил</w:t>
        </w:r>
      </w:hyperlink>
      <w:r>
        <w:t xml:space="preserve">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</w:t>
      </w:r>
      <w:r>
        <w:t>рации, органы местного самоуправления, Государственную корпорацию по атомной энергии "Росатом", Государственную корпорацию по космической деятельности "Роскосмос" в электронной форме, утвержденных постановлением Правительства Российской Федерации от 07.10.</w:t>
      </w:r>
      <w:r>
        <w:t>2019 N 1294.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В случае представления документов на иностранном языке они должны быть переведены на русский язык. Верность перевода либо подлинность подписи переводчика должны быть нотариально удостоверены.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2.6.8. В случае если подано заявление о выдаче разр</w:t>
      </w:r>
      <w:r>
        <w:t xml:space="preserve">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hyperlink w:anchor="Par152" w:tooltip="4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" w:history="1">
        <w:r>
          <w:rPr>
            <w:color w:val="0000FF"/>
          </w:rPr>
          <w:t>подпунктах 4</w:t>
        </w:r>
      </w:hyperlink>
      <w:r>
        <w:t xml:space="preserve"> - </w:t>
      </w:r>
      <w:hyperlink w:anchor="Par156" w:tooltip="8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N 73-ФЗ &quot;Об объектах культурного наследия (памятниках истории и культуры) народов Российской Федерации&quot;, при проведении реставрации, консервации, ремонта этого объекта и его приспособления для современного использования;" w:history="1">
        <w:r>
          <w:rPr>
            <w:color w:val="0000FF"/>
          </w:rPr>
          <w:t>8 пункта 2.6.2</w:t>
        </w:r>
      </w:hyperlink>
      <w:r>
        <w:t xml:space="preserve"> и в </w:t>
      </w:r>
      <w:hyperlink w:anchor="Par193" w:tooltip="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..." w:history="1">
        <w:r>
          <w:rPr>
            <w:color w:val="0000FF"/>
          </w:rPr>
          <w:t>подпунктах 4</w:t>
        </w:r>
      </w:hyperlink>
      <w:r>
        <w:t xml:space="preserve">, </w:t>
      </w:r>
      <w:hyperlink w:anchor="Par194" w:tooltip="5)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" w:history="1">
        <w:r>
          <w:rPr>
            <w:color w:val="0000FF"/>
          </w:rPr>
          <w:t>5 пункта 2.7.1</w:t>
        </w:r>
      </w:hyperlink>
      <w:r>
        <w:t xml:space="preserve"> наст</w:t>
      </w:r>
      <w:r>
        <w:t>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</w:t>
      </w:r>
      <w:r>
        <w:t>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000000" w:rsidRDefault="00625750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Мэрии г. Череповца от 29.05.2023 N 1518)</w:t>
      </w:r>
    </w:p>
    <w:p w:rsidR="00000000" w:rsidRDefault="00625750">
      <w:pPr>
        <w:pStyle w:val="ConsPlusNormal"/>
        <w:spacing w:before="240"/>
        <w:ind w:firstLine="540"/>
        <w:jc w:val="both"/>
      </w:pPr>
      <w:bookmarkStart w:id="10" w:name="Par188"/>
      <w:bookmarkEnd w:id="10"/>
      <w:r>
        <w:t>2.7. Исчерпывающий перечень документов, необходимых в соответствии с нормат</w:t>
      </w:r>
      <w:r>
        <w:t>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</w:t>
      </w:r>
      <w:r>
        <w:t xml:space="preserve"> организаций и которые заявитель вправе представить</w:t>
      </w:r>
    </w:p>
    <w:p w:rsidR="00000000" w:rsidRDefault="00625750">
      <w:pPr>
        <w:pStyle w:val="ConsPlusNormal"/>
        <w:spacing w:before="240"/>
        <w:ind w:firstLine="540"/>
        <w:jc w:val="both"/>
      </w:pPr>
      <w:bookmarkStart w:id="11" w:name="Par189"/>
      <w:bookmarkEnd w:id="11"/>
      <w:r>
        <w:t>2.7.1. Для предоставления муниципальной услуги заявитель вправе представить в Уполномоченный орган следующие документы (сведения):</w:t>
      </w:r>
    </w:p>
    <w:p w:rsidR="00000000" w:rsidRDefault="00625750">
      <w:pPr>
        <w:pStyle w:val="ConsPlusNormal"/>
        <w:spacing w:before="240"/>
        <w:ind w:firstLine="540"/>
        <w:jc w:val="both"/>
      </w:pPr>
      <w:bookmarkStart w:id="12" w:name="Par190"/>
      <w:bookmarkEnd w:id="12"/>
      <w:r>
        <w:t>1) правоустанавливающие документы на земельный уч</w:t>
      </w:r>
      <w:r>
        <w:t xml:space="preserve">асток, в том числе соглашение об </w:t>
      </w:r>
      <w:r>
        <w:lastRenderedPageBreak/>
        <w:t>установлении сервитута, решение об установлении публичного сервитута в случае, если в Едином государственном реестре недвижимости содержатся сведения о правоустанавливающих документах на земельный участок;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 xml:space="preserve">2) исключен.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Мэрии г. Череповца от 29.05.2023 N 1518;</w:t>
      </w:r>
    </w:p>
    <w:p w:rsidR="00000000" w:rsidRDefault="00625750">
      <w:pPr>
        <w:pStyle w:val="ConsPlusNormal"/>
        <w:spacing w:before="240"/>
        <w:ind w:firstLine="540"/>
        <w:jc w:val="both"/>
      </w:pPr>
      <w:bookmarkStart w:id="13" w:name="Par192"/>
      <w:bookmarkEnd w:id="13"/>
      <w:r>
        <w:t>3) разрешение на строительство;</w:t>
      </w:r>
    </w:p>
    <w:p w:rsidR="00000000" w:rsidRDefault="00625750">
      <w:pPr>
        <w:pStyle w:val="ConsPlusNormal"/>
        <w:spacing w:before="240"/>
        <w:ind w:firstLine="540"/>
        <w:jc w:val="both"/>
      </w:pPr>
      <w:bookmarkStart w:id="14" w:name="Par193"/>
      <w:bookmarkEnd w:id="14"/>
      <w:r>
        <w:t>4) заключение органа государствен</w:t>
      </w:r>
      <w:r>
        <w:t xml:space="preserve">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52" w:history="1">
        <w:r>
          <w:rPr>
            <w:color w:val="0000FF"/>
          </w:rPr>
          <w:t>частью 1 статьи 54</w:t>
        </w:r>
      </w:hyperlink>
      <w:r>
        <w:t xml:space="preserve"> Гр</w:t>
      </w:r>
      <w:r>
        <w:t xml:space="preserve">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53" w:history="1">
        <w:r>
          <w:rPr>
            <w:color w:val="0000FF"/>
          </w:rPr>
          <w:t>пункте 1</w:t>
        </w:r>
        <w:r>
          <w:rPr>
            <w:color w:val="0000FF"/>
          </w:rPr>
          <w:t xml:space="preserve"> части 5 статьи 49</w:t>
        </w:r>
      </w:hyperlink>
      <w:r>
        <w:t xml:space="preserve">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54" w:history="1">
        <w:r>
          <w:rPr>
            <w:color w:val="0000FF"/>
          </w:rPr>
          <w:t>частью 1.3 статьи 52</w:t>
        </w:r>
      </w:hyperlink>
      <w:r>
        <w:t xml:space="preserve"> Градостроительного кодекса Российской Федерации частью такой проектной документации);</w:t>
      </w:r>
    </w:p>
    <w:p w:rsidR="00000000" w:rsidRDefault="00625750">
      <w:pPr>
        <w:pStyle w:val="ConsPlusNormal"/>
        <w:spacing w:before="240"/>
        <w:ind w:firstLine="540"/>
        <w:jc w:val="both"/>
      </w:pPr>
      <w:bookmarkStart w:id="15" w:name="Par194"/>
      <w:bookmarkEnd w:id="15"/>
      <w:r>
        <w:t>5) заключение уполномоченного на осуществление федерального государственного экологи</w:t>
      </w:r>
      <w:r>
        <w:t xml:space="preserve">ческого надзора федерального органа исполнительной власти, выдаваемое в случаях, предусмотренных </w:t>
      </w:r>
      <w:hyperlink r:id="rId55" w:history="1">
        <w:r>
          <w:rPr>
            <w:color w:val="0000FF"/>
          </w:rPr>
          <w:t>частью 5 статьи 54</w:t>
        </w:r>
      </w:hyperlink>
      <w:r>
        <w:t xml:space="preserve"> Градостроительного кодекса Росси</w:t>
      </w:r>
      <w:r>
        <w:t>йской Федерации;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 xml:space="preserve">6 - 7) исключены.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Мэрии г. Череповца от 29.05.2023 N 1518;</w:t>
      </w:r>
    </w:p>
    <w:p w:rsidR="00000000" w:rsidRDefault="00625750">
      <w:pPr>
        <w:pStyle w:val="ConsPlusNormal"/>
        <w:spacing w:before="240"/>
        <w:ind w:firstLine="540"/>
        <w:jc w:val="both"/>
      </w:pPr>
      <w:bookmarkStart w:id="16" w:name="Par196"/>
      <w:bookmarkEnd w:id="16"/>
      <w:r>
        <w:t xml:space="preserve">8) акт о подключении (технологическом </w:t>
      </w:r>
      <w:r>
        <w:t>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000000" w:rsidRDefault="00625750">
      <w:pPr>
        <w:pStyle w:val="ConsPlusNormal"/>
        <w:spacing w:before="240"/>
        <w:ind w:firstLine="540"/>
        <w:jc w:val="both"/>
      </w:pPr>
      <w:bookmarkStart w:id="17" w:name="Par197"/>
      <w:bookmarkEnd w:id="17"/>
      <w:r>
        <w:t>9) схему, отображающую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подписанную ли</w:t>
      </w:r>
      <w:r>
        <w:t>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</w:t>
      </w:r>
      <w:r>
        <w:t>трукции линейного объекта;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 xml:space="preserve">10) технический план объекта капитального строительства, подготовленный в соответствии с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13.07.2</w:t>
      </w:r>
      <w:r>
        <w:t>015 N 218-ФЗ "О государственной регистрации недвижимости".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 xml:space="preserve">2.7.2. Документ, указанный в </w:t>
      </w:r>
      <w:hyperlink w:anchor="Par193" w:tooltip="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..." w:history="1">
        <w:r>
          <w:rPr>
            <w:color w:val="0000FF"/>
          </w:rPr>
          <w:t>подпункте 4 пункта 2.7.1</w:t>
        </w:r>
      </w:hyperlink>
      <w:r>
        <w:t xml:space="preserve"> настоящего Административного регламента, должны содержать информацию о нормативных значениях показателей, включенн</w:t>
      </w:r>
      <w:r>
        <w:t>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</w:t>
      </w:r>
      <w:r>
        <w:t>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</w:t>
      </w:r>
      <w:r>
        <w:t xml:space="preserve">и строительстве, реконструкции многоквартирного дома заключение органа государственного </w:t>
      </w:r>
      <w:r>
        <w:lastRenderedPageBreak/>
        <w:t xml:space="preserve">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</w:t>
      </w:r>
      <w:r>
        <w:t>энергосбережении и о повышении энергетической эффективности.</w:t>
      </w:r>
    </w:p>
    <w:p w:rsidR="00000000" w:rsidRDefault="00625750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Мэрии г. Череповца от 29.05.2023 N 1518)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Документы (их копи</w:t>
      </w:r>
      <w:r>
        <w:t xml:space="preserve">и, сведения, содержащиеся в них), указанные в </w:t>
      </w:r>
      <w:hyperlink w:anchor="Par190" w:tooltip="1) правоустанавливающие документы на земельный участок, в том числе соглашение об установлении сервитута, решение об установлении публичного сервитута в случае, если в Едином государственном реестре недвижимости содержатся сведения о правоустанавливающих документах на земельный участок;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ar192" w:tooltip="3) разрешение на строительство;" w:history="1">
        <w:r>
          <w:rPr>
            <w:color w:val="0000FF"/>
          </w:rPr>
          <w:t>3</w:t>
        </w:r>
      </w:hyperlink>
      <w:r>
        <w:t xml:space="preserve"> - </w:t>
      </w:r>
      <w:hyperlink w:anchor="Par194" w:tooltip="5)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" w:history="1">
        <w:r>
          <w:rPr>
            <w:color w:val="0000FF"/>
          </w:rPr>
          <w:t>5 пункта 2.7.1</w:t>
        </w:r>
      </w:hyperlink>
      <w:r>
        <w:t xml:space="preserve"> настоящего Административного регламе</w:t>
      </w:r>
      <w:r>
        <w:t>нта, запрашиваются в государственных органах и (или) подведомственных государственным органам организациях, в распоряжении которых находятся указанные документы, и не могут быть затребованы у заявителя, при этом заявитель вправе представить их самостоятель</w:t>
      </w:r>
      <w:r>
        <w:t>но.</w:t>
      </w:r>
    </w:p>
    <w:p w:rsidR="00000000" w:rsidRDefault="00625750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Мэрии г. Череповца от 29.05.2023 N 1518)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 xml:space="preserve">Документы, указанные в </w:t>
      </w:r>
      <w:hyperlink w:anchor="Par190" w:tooltip="1) правоустанавливающие документы на земельный участок, в том числе соглашение об установлении сервитута, решение об установлении публичного сервитута в случае, если в Едином государственном реестре недвижимости содержатся сведения о правоустанавливающих документах на земельный участок;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ar196" w:tooltip="8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" w:history="1">
        <w:r>
          <w:rPr>
            <w:color w:val="0000FF"/>
          </w:rPr>
          <w:t>8</w:t>
        </w:r>
      </w:hyperlink>
      <w:r>
        <w:t xml:space="preserve">, </w:t>
      </w:r>
      <w:hyperlink w:anchor="Par197" w:tooltip="9) схему, отображающую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..." w:history="1">
        <w:r>
          <w:rPr>
            <w:color w:val="0000FF"/>
          </w:rPr>
          <w:t>9 пункта 2.7.1</w:t>
        </w:r>
      </w:hyperlink>
      <w:r>
        <w:t xml:space="preserve"> настоящего Административного регламента, запрашиваются Уполномоченным органом самостоятельно в случае, если такие документы находя</w:t>
      </w:r>
      <w:r>
        <w:t xml:space="preserve">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В случае если указанные документы (их копии или сведения, содержащиеся в них) </w:t>
      </w:r>
      <w:r>
        <w:t>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направляются заявителем самостоятельно.</w:t>
      </w:r>
    </w:p>
    <w:p w:rsidR="00000000" w:rsidRDefault="00625750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Мэрии г. Череповца от 29.05.2023 N 1518)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2.7.3. Запрещено требовать от заявителя: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представления документов и информации или осуществле</w:t>
      </w:r>
      <w:r>
        <w:t>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представления документов и информации, которые находятся в распоряжен</w:t>
      </w:r>
      <w:r>
        <w:t>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</w:t>
      </w:r>
      <w:r>
        <w:t xml:space="preserve"> и муниципальными правовыми актами;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</w:t>
      </w:r>
      <w:r>
        <w:t>униципальной услуги, за исключением следующих случаев: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б) наличие ошибок в заяв</w:t>
      </w:r>
      <w:r>
        <w:t>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</w:t>
      </w:r>
      <w:r>
        <w:t xml:space="preserve"> ранее комплект документов;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г) выявление доку</w:t>
      </w:r>
      <w:r>
        <w:t>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</w:t>
      </w:r>
      <w:r>
        <w:t xml:space="preserve">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</w:t>
      </w:r>
      <w:r>
        <w:t>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 xml:space="preserve">представления на бумажном носителе документов и информации, электронные образы </w:t>
      </w:r>
      <w:r>
        <w:t>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</w:t>
      </w:r>
      <w:r>
        <w:t>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 xml:space="preserve">Основанием для отказа в приеме к рассмотрению заявления является выявление несоблюдения установленных </w:t>
      </w:r>
      <w:hyperlink r:id="rId61" w:history="1">
        <w:r>
          <w:rPr>
            <w:color w:val="0000FF"/>
          </w:rPr>
          <w:t>статьей 11</w:t>
        </w:r>
      </w:hyperlink>
      <w:r>
        <w:t xml:space="preserve"> Федерального закона от 06.04.2011</w:t>
      </w:r>
      <w:r>
        <w:t xml:space="preserve"> N 63-ФЗ "Об электронной подписи" условий признания действительности квалифицированной электронной подписи (в случае направления заявления и прилагаемых документов в форме электронных документов).</w:t>
      </w:r>
    </w:p>
    <w:p w:rsidR="00000000" w:rsidRDefault="00625750">
      <w:pPr>
        <w:pStyle w:val="ConsPlusNormal"/>
        <w:spacing w:before="240"/>
        <w:ind w:firstLine="540"/>
        <w:jc w:val="both"/>
      </w:pPr>
      <w:bookmarkStart w:id="18" w:name="Par216"/>
      <w:bookmarkEnd w:id="18"/>
      <w:r>
        <w:t>2.9. Исчерпывающий перечень оснований для приос</w:t>
      </w:r>
      <w:r>
        <w:t>тановления или отказа в предоставлении муниципальной услуги.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2.9.1. Оснований для приостановления предоставления муниципальной услуги не имеется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2.9.2. Уполномоченный орган отказывает в выдаче разрешения на ввод объекта в эксплуатацию, во внесении изменени</w:t>
      </w:r>
      <w:r>
        <w:t>й в разрешение на ввод в эксплуатацию при наличии следующих оснований: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 xml:space="preserve">1) отсутствие документов, указанных в </w:t>
      </w:r>
      <w:hyperlink w:anchor="Par140" w:tooltip="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ставления, в том числе в электронной форме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</w:t>
      </w:r>
      <w:r>
        <w:t>мента;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</w:t>
      </w:r>
      <w:r>
        <w:t>ьного участка, или, в случае строительства, реконструкции, капитального ремонта линейного объекта -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</w:t>
      </w:r>
      <w:r>
        <w:t xml:space="preserve">екта не </w:t>
      </w:r>
      <w:r>
        <w:lastRenderedPageBreak/>
        <w:t>требуется подготовка документации по планировке территории), требованиям, установленным проектом планировки территории - в случае выдачи разрешения на ввод в эксплуатацию линейного объекта, для размещения которого не требуется образование земельног</w:t>
      </w:r>
      <w:r>
        <w:t>о участка;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</w:t>
      </w:r>
      <w:hyperlink r:id="rId62" w:history="1">
        <w:r>
          <w:rPr>
            <w:color w:val="0000FF"/>
          </w:rPr>
          <w:t>частью 6.2 статьи 55</w:t>
        </w:r>
      </w:hyperlink>
      <w:r>
        <w:t xml:space="preserve"> Градостроительного кодекса Российской Федерации;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4) несоответствие параметров построенного, реконструированного объекта капитального строительства проектной документаци</w:t>
      </w:r>
      <w:r>
        <w:t xml:space="preserve">и, за исключением случаев изменения площади объекта капитального строительства в соответствии с </w:t>
      </w:r>
      <w:hyperlink r:id="rId63" w:history="1">
        <w:r>
          <w:rPr>
            <w:color w:val="0000FF"/>
          </w:rPr>
          <w:t>частью 6.2 статьи 55</w:t>
        </w:r>
      </w:hyperlink>
      <w:r>
        <w:t xml:space="preserve"> Градостроительного кодекса Российской Федерации;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</w:t>
      </w:r>
      <w:r>
        <w:t xml:space="preserve">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64" w:history="1">
        <w:r>
          <w:rPr>
            <w:color w:val="0000FF"/>
          </w:rPr>
          <w:t>пунктом 9 части 7 статьи 51</w:t>
        </w:r>
      </w:hyperlink>
      <w:r>
        <w:t xml:space="preserve"> Градостроительного кодекса Российской Федерации, и строящийся, реконструируемый объект капитального строительства, в связи с </w:t>
      </w:r>
      <w:r>
        <w:t>размещением которого установлена или изменена зона с особыми условиями использования территории, не введен в эксплуатацию;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6) различие данных об указанной в техническом плане площади объекта капитального строительства, не являющегося линейным объектом, бол</w:t>
      </w:r>
      <w:r>
        <w:t xml:space="preserve">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при условии соответствия указанных в техническом плане количества этажей, помещений </w:t>
      </w:r>
      <w:r>
        <w:t>(при наличии) и машино-мест (при наличии) проектной документации и (или) разрешению на строительство;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7) различие данных о протяженности линейного объекта, указанной в техническом плане такого объекта, более чем на пять процентов по отношению к данным о ег</w:t>
      </w:r>
      <w:r>
        <w:t>о протяженности, указанным в проектной документации и (или) разрешении на строительство.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 xml:space="preserve"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</w:t>
      </w:r>
      <w:r>
        <w:t>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Для предоставления муниципальной услуги необходимыми и обязательными услугами являются: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абза</w:t>
      </w:r>
      <w:r>
        <w:t xml:space="preserve">цы третий - четвертый исключены.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Мэрии г. Череповца от 29.05.2023 N 1518;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выдача акта о подключении (технологическом присоедин</w:t>
      </w:r>
      <w:r>
        <w:t xml:space="preserve">ении) построенного, реконструированного объекта капитального строительства к сетям инженерно-технического </w:t>
      </w:r>
      <w:r>
        <w:lastRenderedPageBreak/>
        <w:t>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 xml:space="preserve">подготовка схемы, </w:t>
      </w:r>
      <w:r>
        <w:t>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</w:t>
      </w:r>
      <w:r>
        <w:t>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</w:t>
      </w:r>
      <w:r>
        <w:t>ного объекта;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 xml:space="preserve">абзац седьмой исключен.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Мэрии г. Череповца от 29.05.2023 N 1518;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 xml:space="preserve">выдача технического плана объекта капитального </w:t>
      </w:r>
      <w:r>
        <w:t xml:space="preserve">строительства, подготовленного в соответствии с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2.11. Раз</w:t>
      </w:r>
      <w:r>
        <w:t>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</w:t>
      </w:r>
      <w:r>
        <w:t>овыми актами субъектов Российской Федерации, муниципальными правовыми актами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Предоставление муниципальной услуги осуществляется на безвозмездной основе.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2.12. Максимальный срок ожидания в очереди при подаче запроса о предоставлении муниципальной услуги и п</w:t>
      </w:r>
      <w:r>
        <w:t>ри получении результата предоставленной муниципальной услуги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2.13. Срок и порядок регистрации запроса заявителя о предоставлении муниципальной услуги, в том числе в электронной форме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Регистрация заявления осуществляется специалистом Уполномоченного органа, МФЦ, ответственным за регистрацию заявления, в день поступле</w:t>
      </w:r>
      <w:r>
        <w:t>ния заявления.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При поступлении заявления в электронной форме в нерабочее время оно регистрируется специалистом, ответственным за прием и регистрацию заявления, в ближайший рабочий день, следующий за днем поступления указанного заявления.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В случае если заяв</w:t>
      </w:r>
      <w:r>
        <w:t>итель направил запрос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</w:t>
      </w:r>
      <w:r>
        <w:t>саны заявление и прилагаемые документы.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 xml:space="preserve">Проверка осуществляется с использованием имеющихся средств электронной подписи или </w:t>
      </w:r>
      <w:r>
        <w:lastRenderedPageBreak/>
        <w:t>средств информационной системы головного удостоверяющего центра, которая входит в состав инфраструктуры, обеспечивающей информационно</w:t>
      </w:r>
      <w:r>
        <w:t>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</w:t>
      </w:r>
      <w:r>
        <w:t>веряющего центра.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2.14. Требования к помещениям, в которых предоставляется муниципальная усл</w:t>
      </w:r>
      <w:r>
        <w:t>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</w:t>
      </w:r>
      <w:r>
        <w:t>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2.14.1. Центральный вход в</w:t>
      </w:r>
      <w:r>
        <w:t xml:space="preserve"> здание Уполномоченного органа, МФЦ,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2.14.2. Помещения, предназначенные для предоставления муниципальной услуги, соответствуют санит</w:t>
      </w:r>
      <w:r>
        <w:t>арным правилам и нормам.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Помещения для приема граждан оборудуются противопожарной системой и средствами пожаротушения, системой оповещени</w:t>
      </w:r>
      <w:r>
        <w:t>я о возникновении чрезвычайной ситуации, системой охраны.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2.14.3. Места информирования, предназначенные для ознакомления заявителя с информационными материалами, оборудуются информационным стендом, содержащим визуальную, текстовую и иную информацию о прави</w:t>
      </w:r>
      <w:r>
        <w:t>лах предоставления муниципальной услуги. На информационных стендах размещается следующая информация: режим работы Уполномоченного органа, МФЦ, включая график приема заявителей; условия и порядок получения информации; номера кабинетов Уполномоченного органа</w:t>
      </w:r>
      <w:r>
        <w:t>, МФЦ,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</w:t>
      </w:r>
      <w:r>
        <w:t>номоченного органа;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формы заявлений; образц</w:t>
      </w:r>
      <w:r>
        <w:t>ы заполнения запросов о предоставлении муниципальной услуги; перечень оснований для отказа в предоставлении муниципальной услуги. Уполномоченный орган, МФЦ размещают в занимаемых ими помещениях иную информацию, необходимую для оперативного информирования о</w:t>
      </w:r>
      <w:r>
        <w:t xml:space="preserve"> порядке предоставления муниципальной услуги.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Настоящий Административный регламент, муниципальный правовой акт о его утверждении, нормативные правовые акты, регулирующие предоставление муниципальной услуги, перечень документов, необходимых для получения му</w:t>
      </w:r>
      <w:r>
        <w:t xml:space="preserve">ниципальной услуги, форма заявления доступны для </w:t>
      </w:r>
      <w:r>
        <w:lastRenderedPageBreak/>
        <w:t>ознакомления на бумажных носителях, а также в электронном виде (информационно-телекоммуникационная сеть Интернет).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2.14.4. Места ожидания и приема заявителей соответствуют комфортным условиям, оборудованы ст</w:t>
      </w:r>
      <w:r>
        <w:t>олами, стульями для возможности оформления документов, заполнения запросов, обеспечиваются канцелярскими принадлежностями.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В помещении, предназначенном для приема заявителей, размещен "гостевой компьютер", на котором заявителю предоставляется возможность: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заполнения и копирования в электронной форме заявления и иных документов;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ознакомления с нормативными правовыми актами, регламентирующими предоставление муниципальной услуги.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Прием заявителей осуществляется в специально выделенных для этих целей помещениях</w:t>
      </w:r>
      <w:r>
        <w:t xml:space="preserve"> - местах предоставления муниципальной услуги.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Уполномоченного органа (структурного подразделения Уполномоченного органа - </w:t>
      </w:r>
      <w:r>
        <w:t>при наличии), МФЦ.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2.14.5. Вход в здание Уполномоченного органа, МФЦ оборудуется в соответствии с требованиями, обеспечивающими беспрепятст</w:t>
      </w:r>
      <w:r>
        <w:t>венный доступ лиц с ограниченными возможностями здоровья, инвалидов (включая инвалидов, использующих кресла-коляски и собак-проводников) (пандусы, поручни, другие специальные приспособления).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На автомобильных стоянках у зданий Уполномоченного органа, МФЦ п</w:t>
      </w:r>
      <w:r>
        <w:t>редусматриваются места для бесплатной парковки автомобилей инвалидов.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 xml:space="preserve"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</w:t>
      </w:r>
      <w:r>
        <w:t>о социальной защите инвалидов, включая обеспечение допуска на объект сурдопереводчика, тифлосурдопереводчика.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2.15. Показатели доступности и качества муниципальной услуги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К показателям доступности и качества муниципальной услуги относятся: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соблюдение станд</w:t>
      </w:r>
      <w:r>
        <w:t>арта муниципальной услуги;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доступность заявителям сведений о муниципальной услуге, возможность получения информации о ходе предоставления муниципальной услуги посредством использования различных каналов, в том числе с использованием информационно-телекомму</w:t>
      </w:r>
      <w:r>
        <w:t>никационных технологий;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lastRenderedPageBreak/>
        <w:t>возможность получения муниципальной услуги в многофункциональном центре (в том числе в полном объеме) посредством запроса о предоставлении нескольких муниципальных и (или) государственных услуг в многофункциональном центре, предусмо</w:t>
      </w:r>
      <w:r>
        <w:t xml:space="preserve">тренного </w:t>
      </w:r>
      <w:hyperlink r:id="rId68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возможность и</w:t>
      </w:r>
      <w:r>
        <w:t>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соблюдение сроков подготовки документов, запрашиваемых заявителями;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отсутствие обоснованных ж</w:t>
      </w:r>
      <w:r>
        <w:t>алоб заявителей.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2.16. Иные требования, учитывающие особенности предоставления муниципальной услуги в электронной форме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2.16.1. Для предоставления муниципальной услуги в электронной форме обеспечивается: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доступность заявителям сведений о муниципальной услу</w:t>
      </w:r>
      <w:r>
        <w:t>ге через различные каналы связи, в том числе с использованием информационно-телекоммуникационной сети Интернет;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возможность заполнения заявления в электронной форме;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возможность подачи заявления в электронном виде через Портал;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возможность получения заявителем сведений о ходе выполнения запроса о предоставлении муниципальной услуги;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возможность получения результата предоставления муниципальной услуги.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2.16.2. Перечень классов средств электронной подписи, которые допускаются к исп</w:t>
      </w:r>
      <w:r>
        <w:t>ользованию при обращении за получением муниципальной услуги, оказываемой с применением усиленной квалифицированной электронной подписи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 xml:space="preserve">С учетом </w:t>
      </w:r>
      <w:hyperlink r:id="rId69" w:history="1">
        <w:r>
          <w:rPr>
            <w:color w:val="0000FF"/>
          </w:rPr>
          <w:t>Требо</w:t>
        </w:r>
        <w:r>
          <w:rPr>
            <w:color w:val="0000FF"/>
          </w:rPr>
          <w:t>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27.12.2011 N 796, при обращении за получением муниципальной услуги, оказываемой с применением усиленной квалифицированной электронной по</w:t>
      </w:r>
      <w:r>
        <w:t>дписи, допускаются к использованию следующие классы средств электронной подписи: КС2, КС3, КВ1, КВ2 и КА1.</w:t>
      </w:r>
    </w:p>
    <w:p w:rsidR="00000000" w:rsidRDefault="00625750">
      <w:pPr>
        <w:pStyle w:val="ConsPlusNormal"/>
        <w:jc w:val="both"/>
      </w:pPr>
    </w:p>
    <w:p w:rsidR="00000000" w:rsidRDefault="00625750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000000" w:rsidRDefault="00625750">
      <w:pPr>
        <w:pStyle w:val="ConsPlusTitle"/>
        <w:jc w:val="center"/>
      </w:pPr>
      <w:r>
        <w:t>административных процедур (действий), требования</w:t>
      </w:r>
    </w:p>
    <w:p w:rsidR="00000000" w:rsidRDefault="00625750">
      <w:pPr>
        <w:pStyle w:val="ConsPlusTitle"/>
        <w:jc w:val="center"/>
      </w:pPr>
      <w:r>
        <w:t>к порядку их выполнения, в том числе особенности</w:t>
      </w:r>
    </w:p>
    <w:p w:rsidR="00000000" w:rsidRDefault="00625750">
      <w:pPr>
        <w:pStyle w:val="ConsPlusTitle"/>
        <w:jc w:val="center"/>
      </w:pPr>
      <w:r>
        <w:t>в</w:t>
      </w:r>
      <w:r>
        <w:t>ыполнения административных процедур (действий)</w:t>
      </w:r>
    </w:p>
    <w:p w:rsidR="00000000" w:rsidRDefault="00625750">
      <w:pPr>
        <w:pStyle w:val="ConsPlusTitle"/>
        <w:jc w:val="center"/>
      </w:pPr>
      <w:r>
        <w:t>в электронной форме</w:t>
      </w:r>
    </w:p>
    <w:p w:rsidR="00000000" w:rsidRDefault="00625750">
      <w:pPr>
        <w:pStyle w:val="ConsPlusNormal"/>
        <w:jc w:val="both"/>
      </w:pPr>
    </w:p>
    <w:p w:rsidR="00000000" w:rsidRDefault="00625750">
      <w:pPr>
        <w:pStyle w:val="ConsPlusNormal"/>
        <w:ind w:firstLine="540"/>
        <w:jc w:val="both"/>
      </w:pPr>
      <w:r>
        <w:t xml:space="preserve">3.1. Предоставление муниципальной услуги включает выполнение следующих </w:t>
      </w:r>
      <w:r>
        <w:lastRenderedPageBreak/>
        <w:t>административных процедур: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1) прием и регистрация заявления и документов;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2) рассмотрение заявления, осмотр объекта к</w:t>
      </w:r>
      <w:r>
        <w:t>апитального строительства (при необходимости) и принятие решения о выдаче разрешения на ввод объекта в эксплуатацию либо об отказе в предоставлении муниципальной услуги;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3) рассмотрение заявления и принятие решения о внесении изменений в разрешение на ввод</w:t>
      </w:r>
      <w:r>
        <w:t xml:space="preserve"> в эксплуатацию либо об отказе во внесении изменений в разрешение на ввод в эксплуатацию;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4) выдача (направление) заявителю (представителю заявителя) разрешения на ввод объекта в эксплуатацию либо уведомления об отказе в предоставлении муниципальной услуги</w:t>
      </w:r>
      <w:r>
        <w:t>, разрешения на ввод объекта в эксплуатацию с внесенными изменениями либо уведомления об отказе во внесении изменений в разрешение на ввод в эксплуатацию.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3.2. Последовательность административных процедур при предоставлении муниципальной услуги в Уполномоч</w:t>
      </w:r>
      <w:r>
        <w:t>енном органе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3.2.1. Прием и регистрация заявления и документов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3.2.1.1. Основанием для начала исполнения административной процедуры является поступление в Уполномоченный орган заявления с приложенными документами.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3.2.1.2. При поступлении заявления в Уполн</w:t>
      </w:r>
      <w:r>
        <w:t>омоченный орган посредством личного обращения специалист контрольно-правового отдела в день поступления: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регистрирует заявление и прилагаемые документы в соответствии с инструкцией по делопроизводству в органах мэрии;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выдает расписку в получении представле</w:t>
      </w:r>
      <w:r>
        <w:t>нных документов с указанием их перечня.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3.2.1.3. При поступлении заявления о предоставлении муниципальной услуги в Уполномоченный орган в форме электронных документов посредством Единого портала государственных и муниципальных услуг (функций), государствен</w:t>
      </w:r>
      <w:r>
        <w:t>ной информационной системы обеспечения градостроительной деятельности или единой информационной системы жилищного строительства специалист контрольно-правового отдела в день поступления: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- знакомится с направленным заявлением и документами;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- распечатывает заявление и приложенный к нему пакет документов;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- осуществляет регистрацию заявления и прилагаемых документов в соответствии с инструкцией по делопроизводству в органах мэрии.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3.2.1.4. При поступлении в ячейку заявления и прилагаемых докум</w:t>
      </w:r>
      <w:r>
        <w:t xml:space="preserve">ентов, переданных из МФЦ в соответствии с </w:t>
      </w:r>
      <w:hyperlink w:anchor="Par439" w:tooltip="6.4. Передача заявления и прилагаемых документов в Уполномоченный орган" w:history="1">
        <w:r>
          <w:rPr>
            <w:color w:val="0000FF"/>
          </w:rPr>
          <w:t>пунктом 6.4</w:t>
        </w:r>
      </w:hyperlink>
      <w:r>
        <w:t xml:space="preserve"> настоящего Административного регламента, специалист контрольно-правового отдела Уполномоченного органа</w:t>
      </w:r>
      <w:r>
        <w:t>: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lastRenderedPageBreak/>
        <w:t>на участке документационного обеспечения МАУ "Центр комплексного обслуживания" по адресу: пр-кт Строителей, 2, каб. 101, не позднее 9.00 час. рабочего дня, следующего за днем поступления документов в ячейку, осуществляет сверку документов на соответствие</w:t>
      </w:r>
      <w:r>
        <w:t xml:space="preserve"> акту приема-передачи, после чего делает об этом отметку в акте приема-передачи;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незамедлительно через ячейку передает один экземпляр акта приема-передачи с отметкой о получении в МФЦ;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доставляет документы и один экземпляр акта приема-передачи в Уполномоче</w:t>
      </w:r>
      <w:r>
        <w:t>нный орган;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регистрирует заявление.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3.2.1.5. Специалист контрольно-правового отдела незамедлительно после регистрации направляет заявление руководителю (заместителю руководителя) Уполномоченного органа для рассмотрения и визирования.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 xml:space="preserve">3.2.1.6. Руководитель </w:t>
      </w:r>
      <w:r>
        <w:t>(заместитель руководителя) Уполномоченного органа в этот же день рассматривает и визирует заявление.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3.2.1.7. Зарегистрированное и завизированное руководителем (заместителем руководителя) Уполномоченного органа заявление о предоставлении муниципальной услу</w:t>
      </w:r>
      <w:r>
        <w:t>ги и приложенные к нему документы передаются специалистом контрольно-правового отдела начальнику отдела архитектурно-строительного контроля, осуществляющего предоставление муниципальной услуги (далее - начальник Отдела).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3.2.1.8. Результатом выполнения адм</w:t>
      </w:r>
      <w:r>
        <w:t>инистративной процедуры является передача зарегистрированного и завизированного заявления начальнику Отдела.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Срок выполнения административной процедуры - 1 рабочий день с момента поступления заявления в Уполномоченный орган.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 xml:space="preserve">3.2.2. Рассмотрение заявления, </w:t>
      </w:r>
      <w:r>
        <w:t>осмотр объекта капитального строительства (при необходимости) и принятие решения о выдаче разрешения на ввод объекта в эксплуатацию либо об отказе в предоставлении муниципальной услуги</w:t>
      </w:r>
    </w:p>
    <w:p w:rsidR="00000000" w:rsidRDefault="00625750">
      <w:pPr>
        <w:pStyle w:val="ConsPlusNormal"/>
        <w:spacing w:before="240"/>
        <w:ind w:firstLine="540"/>
        <w:jc w:val="both"/>
      </w:pPr>
      <w:bookmarkStart w:id="19" w:name="Par309"/>
      <w:bookmarkEnd w:id="19"/>
      <w:r>
        <w:t>3.2.2.1. Основанием для начала административной процедуры я</w:t>
      </w:r>
      <w:r>
        <w:t>вляется зарегистрированное и завизированное руководителем (заместителем руководителя) Уполномоченного органа заявление, переданное начальнику Отдела.</w:t>
      </w:r>
    </w:p>
    <w:p w:rsidR="00000000" w:rsidRDefault="00625750">
      <w:pPr>
        <w:pStyle w:val="ConsPlusNormal"/>
        <w:spacing w:before="240"/>
        <w:ind w:firstLine="540"/>
        <w:jc w:val="both"/>
      </w:pPr>
      <w:bookmarkStart w:id="20" w:name="Par310"/>
      <w:bookmarkEnd w:id="20"/>
      <w:r>
        <w:t xml:space="preserve">3.2.2.2. Начальник Отдела незамедлительно с момента поступления к нему заявления и документов </w:t>
      </w:r>
      <w:r>
        <w:t>назначает исполнителя - специалиста указанного отдела (далее - специалист Отдела) и передает ему документы на исполнение.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3.2.2.3. В случае поступления заявления и прилагаемых документов в электронной форме специалист Отдела в течение 3 рабочих дней со дня</w:t>
      </w:r>
      <w:r>
        <w:t xml:space="preserve">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 xml:space="preserve">Проверка усиленной квалифицированной электронной подписи осуществляется с </w:t>
      </w:r>
      <w:r>
        <w:lastRenderedPageBreak/>
        <w:t>использованием имеющихся с</w:t>
      </w:r>
      <w:r>
        <w:t>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</w:t>
      </w:r>
      <w:r>
        <w:t>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3.2.2.4. Если в случае проверки усиленной квал</w:t>
      </w:r>
      <w:r>
        <w:t>ифицированной электронной подписи установлено несоблюдение условий признания ее действительности, специалист Отдела: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готовит уведомление об отказе в приеме заявления и прилагаемых документов с указанием причин за подписью руководителя (заместителя руководи</w:t>
      </w:r>
      <w:r>
        <w:t>теля) Уполномоченного органа;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направляет заявителю указанное уведомление в электронной форме, подписанное усиленной квалифицированной электронной подписью руководителя (заместителя руководителя) Уполномоченного органа, в его личный кабинет.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После получения</w:t>
      </w:r>
      <w:r>
        <w:t xml:space="preserve">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000000" w:rsidRDefault="00625750">
      <w:pPr>
        <w:pStyle w:val="ConsPlusNormal"/>
        <w:spacing w:before="240"/>
        <w:ind w:firstLine="540"/>
        <w:jc w:val="both"/>
      </w:pPr>
      <w:bookmarkStart w:id="21" w:name="Par317"/>
      <w:bookmarkEnd w:id="21"/>
      <w:r>
        <w:t>3.2.2.5. Специалист Отдела в день передачи ему док</w:t>
      </w:r>
      <w:r>
        <w:t>ументов и заявления осуществляет проверку документов, необходимых для предоставления муниципальной услуги.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 xml:space="preserve">3.2.2.6. В случае если заявитель самостоятельно не представил документы, указанные в </w:t>
      </w:r>
      <w:hyperlink w:anchor="Par188" w:tooltip="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" w:history="1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регламента, специалист Отдела незамедлительно с момента получения заявления и прилагаемых документов обеспечивает направление</w:t>
      </w:r>
      <w:r>
        <w:t xml:space="preserve"> межведомственных запросов для получения документов (сведений из документов), предусмотренных </w:t>
      </w:r>
      <w:hyperlink w:anchor="Par188" w:tooltip="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" w:history="1">
        <w:r>
          <w:rPr>
            <w:color w:val="0000FF"/>
          </w:rPr>
          <w:t>пунктом 2.</w:t>
        </w:r>
        <w:r>
          <w:rPr>
            <w:color w:val="0000FF"/>
          </w:rPr>
          <w:t>7</w:t>
        </w:r>
      </w:hyperlink>
      <w:r>
        <w:t xml:space="preserve"> настоящего Административного регламента, и контролирует получение ответов на указанные запросы.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Указанные необходимые документы либо сведения, содержащиеся в них, представляются в Уполномоченный орган соответствующими органами (организациями) в сроки,</w:t>
      </w:r>
      <w:r>
        <w:t xml:space="preserve"> установленные законодательством Российской Федерации.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3.2.2.7. Документы, представленные заявителем, незамедлительно передаются специалистом Отдела для рассмотрения, проверки и согласования в следующие структурные подразделения Уполномоченного органа: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- о</w:t>
      </w:r>
      <w:r>
        <w:t>тдел архитектуры и дизайна;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- отдел информационного обеспечения градостроительной деятельности;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- отдел подготовки исходно-разрешительной документации;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- сектор инженерной и транспортной инфраструктуры;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- сектор кадастровых съемок.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lastRenderedPageBreak/>
        <w:t>Срок рассмотрения, проверки и согласования документов в структурных подразделениях Уполномоченного органа - 1 рабочий день с момента передачи документов в структурные подразделения Уполномоченного органа.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Специалистами структурных подразделений Уполномочен</w:t>
      </w:r>
      <w:r>
        <w:t>ного органа проводится проверка соответствия объекта капитального строительства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</w:t>
      </w:r>
      <w:r>
        <w:t>о для получения разрешения на строительство градостроительного плана земельного участка, или, в случае строительства, реконструкции линейного объекта - требованиям проекта планировки территории и проекта межевания территории (за исключением случаев, при ко</w:t>
      </w:r>
      <w:r>
        <w:t>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- в случае выдачи разрешения на ввод в эксплуатацию линейного объекта, для ра</w:t>
      </w:r>
      <w:r>
        <w:t xml:space="preserve">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</w:t>
      </w:r>
      <w:r>
        <w:t>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3.2.2.8. После рассмотрения, проверки и согласования в структурных подразделениях Уполн</w:t>
      </w:r>
      <w:r>
        <w:t>омоченного органа документы незамедлительно передаются специалисту Отдела для подготовки разрешения на ввод в эксплуатацию объекта капитального строительства или уведомления об отказе в предоставлении муниципальной услуги.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3.2.2.9. В случае если при строит</w:t>
      </w:r>
      <w:r>
        <w:t>ельстве, реконструкции объекта капитального строительства не осуществлялся государственный строительный надзор, специалист Отдела в день передачи документов в структурные подразделения Уполномоченного органа производит осмотр такого объекта.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В ходе осмотра</w:t>
      </w:r>
      <w:r>
        <w:t xml:space="preserve">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</w:t>
      </w:r>
      <w:r>
        <w:t xml:space="preserve">становленным на дату выдачи представленного для получения разрешения на строительство градостроительного плана земельного участка, или, в случае строительства, реконструкции линейного объекта - требованиям проекта планировки территории и проекта межевания </w:t>
      </w:r>
      <w:r>
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</w:t>
      </w:r>
      <w:r>
        <w:t xml:space="preserve">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</w:t>
      </w:r>
      <w:r>
        <w:t>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По окончании осмотра в день проведения осмотра</w:t>
      </w:r>
      <w:r>
        <w:t xml:space="preserve"> составляется акт осмотра построенного, реконструируемого объекта капитального строительства. Результат осмотра закрепляется </w:t>
      </w:r>
      <w:r>
        <w:lastRenderedPageBreak/>
        <w:t>посредством фотофиксации. Акт осмотра подписывается специалистом Отдела, начальником Отдела и заместителем руководителя Уполномочен</w:t>
      </w:r>
      <w:r>
        <w:t>ного органа в день проведения осмотра.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 xml:space="preserve">3.2.2.10. При наличии оснований для отказа в предоставлении муниципальной услуги, указанных в </w:t>
      </w:r>
      <w:hyperlink w:anchor="Par216" w:tooltip="2.9. Исчерпывающий перечень оснований для приостановления или отказа в предоставлении муниципальной услуги." w:history="1">
        <w:r>
          <w:rPr>
            <w:color w:val="0000FF"/>
          </w:rPr>
          <w:t>пункте 2.9</w:t>
        </w:r>
      </w:hyperlink>
      <w:r>
        <w:t xml:space="preserve"> настоящего Административного регламента, специалист Отдела незамедлительно с момента получения документов из структурных подразделений Уполномоченного органа и после составления акта осмотра готовит отказ в предоставлении муниципаль</w:t>
      </w:r>
      <w:r>
        <w:t>ной услуги в виде уведомления с указанием оснований для отказа и передает на подпись руководителю (заместителю руководителя) Уполномоченного органа, который в этот же день подписывает отказ в предоставлении муниципальной услуги.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3.2.2.11. При отсутствии ос</w:t>
      </w:r>
      <w:r>
        <w:t xml:space="preserve">нований для отказа в предоставлении муниципальной услуги, указанных в </w:t>
      </w:r>
      <w:hyperlink w:anchor="Par216" w:tooltip="2.9. Исчерпывающий перечень оснований для приостановления или отказа в предоставлении муниципальной услуги." w:history="1">
        <w:r>
          <w:rPr>
            <w:color w:val="0000FF"/>
          </w:rPr>
          <w:t>пункте 2.9</w:t>
        </w:r>
      </w:hyperlink>
      <w:r>
        <w:t xml:space="preserve"> настоящего Административного регламента</w:t>
      </w:r>
      <w:r>
        <w:t xml:space="preserve">, специалист Отдела незамедлительно с момента получения документов из структурных подразделений Уполномоченного органа и акта осмотра готовит 3 экземпляра </w:t>
      </w:r>
      <w:hyperlink r:id="rId70" w:history="1">
        <w:r>
          <w:rPr>
            <w:color w:val="0000FF"/>
          </w:rPr>
          <w:t>разрешения</w:t>
        </w:r>
      </w:hyperlink>
      <w:r>
        <w:t xml:space="preserve"> на ввод в эксплуатацию объекта капитального строительства по установленной форме, утвержденной приказом Министерства строительства и жилищно-коммунального хозяйства Российской Федерации от 03.06.2022 N 446/пр, согласовывает с начальнико</w:t>
      </w:r>
      <w:r>
        <w:t>м Отдела и передает на подпись руководителю Уполномоченного органа.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3.2.2.12. Руководитель Уполномоченного органа в этот же день подписывает разрешение на ввод в эксплуатацию объекта капитального строительства.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3.2.2.13. Готовое разрешение на ввод в эксплу</w:t>
      </w:r>
      <w:r>
        <w:t>атацию объекта капитального строительства либо уведомление об отказе в предоставлении муниципальной услуги с указанием оснований отказа незамедлительно передается в контрольно-правовой отдел для выдачи (направления) заявителю.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3.2.2.14. Информация о введен</w:t>
      </w:r>
      <w:r>
        <w:t>ном в эксплуатацию объекте капитального строительства подлежит внесению и размещению в информационной системе обеспечения градостроительной деятельности.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Специалист отдела информационного обеспечения градостроительной деятельности Уполномоченного органа вн</w:t>
      </w:r>
      <w:r>
        <w:t xml:space="preserve">осит и размещает информацию о введенном в эксплуатацию объекте капитального строительства в информационную систему обеспечения градостроительной деятельности в течение 5 календарных дней со дня подписания руководителем Уполномоченного органа разрешения на </w:t>
      </w:r>
      <w:r>
        <w:t>ввод в эксплуатацию объекта капитального строительства.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3.2.2.15. Результатом выполнения административной процедуры является подписанное разрешение на ввод в эксплуатацию объекта капитального строительства либо уведомление об отказе в предоставлении муници</w:t>
      </w:r>
      <w:r>
        <w:t>пальной услуги, переданное специалисту контрольно-правового отдела для выдачи (направления) заявителю.</w:t>
      </w:r>
    </w:p>
    <w:p w:rsidR="00000000" w:rsidRDefault="00625750">
      <w:pPr>
        <w:pStyle w:val="ConsPlusNormal"/>
        <w:spacing w:before="240"/>
        <w:ind w:firstLine="540"/>
        <w:jc w:val="both"/>
      </w:pPr>
      <w:bookmarkStart w:id="22" w:name="Par339"/>
      <w:bookmarkEnd w:id="22"/>
      <w:r>
        <w:t>3.2.2.16. Срок выполнения административной процедуры - не более 3 рабочих дней со дня поступления заявления в Уполномоченный орган.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3.2.3. Ра</w:t>
      </w:r>
      <w:r>
        <w:t>ссмотрение заявления и принятие решения о внесении изменений в разрешение на ввод в эксплуатацию либо отказе во внесении изменений в разрешение на ввод в эксплуатацию</w:t>
      </w:r>
    </w:p>
    <w:p w:rsidR="00000000" w:rsidRDefault="00625750">
      <w:pPr>
        <w:pStyle w:val="ConsPlusNormal"/>
        <w:spacing w:before="240"/>
        <w:ind w:firstLine="540"/>
        <w:jc w:val="both"/>
      </w:pPr>
      <w:bookmarkStart w:id="23" w:name="Par341"/>
      <w:bookmarkEnd w:id="23"/>
      <w:r>
        <w:lastRenderedPageBreak/>
        <w:t>3.2.3.1. Основанием для начала административной процедуры является зарегистри</w:t>
      </w:r>
      <w:r>
        <w:t>рованное и завизированное руководителем (заместителем руководителя) Уполномоченного органа заявление, переданное начальнику Отдела.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3.2.3.2. Начальник Отдела незамедлительно назначает исполнителя - специалиста Отдела и передает ему документы на исполнение.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3.2.3.3. Специалист Отдела в день передачи ему документов и заявления осуществляет проверку документов, необходимых для предоставления муниципальной услуги.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По результатам рассмотрения заявления и документов специалист Отдела не позднее 1 рабочего дня, сл</w:t>
      </w:r>
      <w:r>
        <w:t>едующего за днем передачи ему заявления начальником Отдела: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 xml:space="preserve">проверяет наличие оснований для отказа во внесении изменений в разрешение на ввод в эксплуатацию, указанных в </w:t>
      </w:r>
      <w:hyperlink w:anchor="Par216" w:tooltip="2.9. Исчерпывающий перечень оснований для приостановления или отказа в предоставлении муниципальной услуги." w:history="1">
        <w:r>
          <w:rPr>
            <w:color w:val="0000FF"/>
          </w:rPr>
          <w:t>пункте 2.9</w:t>
        </w:r>
      </w:hyperlink>
      <w:r>
        <w:t xml:space="preserve"> настоящего Административного регламента;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 xml:space="preserve">при наличии оснований для отказа во внесении изменений в разрешение на ввод в эксплуатацию, указанных в </w:t>
      </w:r>
      <w:hyperlink w:anchor="Par216" w:tooltip="2.9. Исчерпывающий перечень оснований для приостановления или отказа в предоставлении муниципальной услуги." w:history="1">
        <w:r>
          <w:rPr>
            <w:color w:val="0000FF"/>
          </w:rPr>
          <w:t>пункте 2.9</w:t>
        </w:r>
      </w:hyperlink>
      <w:r>
        <w:t xml:space="preserve"> настоящего Административного регламента, готовит уведомление об отказе в предоставлении муниципальной услуги и передает на подпись руководителю (заместителю ру</w:t>
      </w:r>
      <w:r>
        <w:t>ководителя) Уполномоченного органа;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 xml:space="preserve">при отсутствии оснований для отказа во внесении изменений в разрешение на ввод в эксплуатацию, указанных в </w:t>
      </w:r>
      <w:hyperlink w:anchor="Par216" w:tooltip="2.9. Исчерпывающий перечень оснований для приостановления или отказа в предоставлении муниципальной услуги." w:history="1">
        <w:r>
          <w:rPr>
            <w:color w:val="0000FF"/>
          </w:rPr>
          <w:t>пункте 2.9</w:t>
        </w:r>
      </w:hyperlink>
      <w:r>
        <w:t xml:space="preserve"> настоящего Административного регламента, проводит процедуру внесения изменений в разрешение на ввод в эксплуатацию.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3.2.3.4. Процедура внесения изменений в разрешение на ввод в эксплуатацию заключается во внесении информац</w:t>
      </w:r>
      <w:r>
        <w:t>ии о внесенных изменениях в приложенные к заявлению экземпляры разрешения и экземпляр разрешения, хранящийся в Уполномоченном органе.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3.2.3.5. Подготовленные документы в тот же день подписываются руководителем (заместителем руководителя) Уполномоченного ор</w:t>
      </w:r>
      <w:r>
        <w:t>гана и передаются специалисту контрольно-правового отдела для выдачи заявителю.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 xml:space="preserve">3.2.3.6. Результатом выполнения данной административной процедуры является передача подписанного руководителем (заместителем руководителя) Уполномоченного органа разрешения на </w:t>
      </w:r>
      <w:r>
        <w:t>ввод в эксплуатацию с внесенными изменениями либо письменного отказа во внесении изменений в разрешение на ввод в эксплуатацию специалисту контрольно-правового отдела.</w:t>
      </w:r>
    </w:p>
    <w:p w:rsidR="00000000" w:rsidRDefault="00625750">
      <w:pPr>
        <w:pStyle w:val="ConsPlusNormal"/>
        <w:spacing w:before="240"/>
        <w:ind w:firstLine="540"/>
        <w:jc w:val="both"/>
      </w:pPr>
      <w:bookmarkStart w:id="24" w:name="Par351"/>
      <w:bookmarkEnd w:id="24"/>
      <w:r>
        <w:t xml:space="preserve">3.2.3.7. Срок </w:t>
      </w:r>
      <w:r>
        <w:t>выполнения административной процедуры - не более 3 рабочих дней со дня поступления заявления в Уполномоченный орган.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3.2.4. Выдача (направление) заявителю (представителю заявителя) разрешения на ввод объекта в эксплуатацию либо уведомления об отказе в пред</w:t>
      </w:r>
      <w:r>
        <w:t>оставлении муниципальной услуги, разрешения на ввод объекта в эксплуатацию с внесенными изменениями либо уведомления об отказе во внесении изменений в разрешение на ввод в эксплуатацию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3.2.4.1. Основанием для начала выполнения административной процедуры яв</w:t>
      </w:r>
      <w:r>
        <w:t xml:space="preserve">ляется поступление специалисту контрольно-правового отдела подписанных руководителем </w:t>
      </w:r>
      <w:r>
        <w:lastRenderedPageBreak/>
        <w:t>(заместителем руководителя) Уполномоченного органа разрешения на ввод объекта в эксплуатацию либо уведомления об отказе в предоставлении муниципальной услуги, разрешения н</w:t>
      </w:r>
      <w:r>
        <w:t>а ввод объекта в эксплуатацию с внесенными изменениями либо уведомления об отказе во внесении изменений в разрешение на ввод в эксплуатацию (далее - результат предоставления муниципальной услуги).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3.2.4.2. Специалист контрольно-правового отдела в день пост</w:t>
      </w:r>
      <w:r>
        <w:t>упления документов, являющихся результатом предоставления муниципальной услуги, в случае поступлении заявления в Уполномоченный орган посредством личного обращения направляет заявителю результат предоставления муниципальной услуги способом, указанным заяви</w:t>
      </w:r>
      <w:r>
        <w:t>телем в заявлении: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- в случае указания заявителем личного получения результата предоставления муниципальной услуги, выдает результат предоставления муниципальной услуги заявителю лично при предъявлении документа, удостоверяющего личность (в случае получени</w:t>
      </w:r>
      <w:r>
        <w:t>я документов представителем заявителя - документа, удостоверяющего полномочия представителя, и оригинала (заверенной в установленном порядке копии) доверенности, удостоверяющей полномочия представителя). При получении результата муниципальной услуги заявит</w:t>
      </w:r>
      <w:r>
        <w:t>ель ставит в журнале регистрации обращений дату и подпись, подтверждающую получение документов;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- в случае указания заявителя о желании получить результат предоставления муниципальной услуги почтовым отправлением, в том числе при подаче заявления через МФЦ</w:t>
      </w:r>
      <w:r>
        <w:t>, направляет результат предоставления муниципальной услуги с уведомлением о вручении по указанному в заявлении адресу заявителя.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3.2.4.3. Специалист контрольно-правового отдела в день поступления документов в случае подачи заявления в электронной форме чер</w:t>
      </w:r>
      <w:r>
        <w:t>ез Единый портал государственных и муниципальных услуг (функций), государственную информационную системы обеспечения градостроительной деятельности или единую информационную систему жилищного строительства: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 xml:space="preserve">- информирует заявителя о принятом решении путем </w:t>
      </w:r>
      <w:r>
        <w:t>направления уведомления в личном кабинете;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- направляет результат муниципальной услуги заявителю в форме электронного документа, подписанного усиленной квалифицированной электронной подписью руководителя Уполномоченного органа, посредством личного кабинета</w:t>
      </w:r>
      <w:r>
        <w:t xml:space="preserve"> заявителя.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3.2.4.4. Специалист контрольно-правового отдела Уполномоченного органа, в случае подачи заявления в электронной форме, выдает результат предоставления муниципальной услуги при необходимости заявителю лично при предъявлении документа, удостоверя</w:t>
      </w:r>
      <w:r>
        <w:t>ющего личность (в случае получения документов представителем заявителя - документа, удостоверяющего полномочия представителя, и оригинала (заверенной копии) доверенности, удостоверяющей полномочия представителя). При получении результата муниципальной услу</w:t>
      </w:r>
      <w:r>
        <w:t>ги заявитель ставит в журнале регистрации обращений дату и подпись, подтверждающую получение документов.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3.2.4.5. Результатом выполнения данной административной процедуры является выдача (направление) заявителю (представителю заявителя) результата предоста</w:t>
      </w:r>
      <w:r>
        <w:t>вления муниципальной услуги.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lastRenderedPageBreak/>
        <w:t>Срок выполнения административной процедуры - в течение 1 рабочего дня со дня поступления документов, являющихся результатом предоставления муниципальной услуги, специалисту контрольно-правового отдела Уполномоченного органа, но</w:t>
      </w:r>
      <w:r>
        <w:t xml:space="preserve"> не более 5 рабочих дней со дня поступления заявления в Уполномоченный орган.</w:t>
      </w:r>
    </w:p>
    <w:p w:rsidR="00000000" w:rsidRDefault="00625750">
      <w:pPr>
        <w:pStyle w:val="ConsPlusNormal"/>
        <w:spacing w:before="240"/>
        <w:ind w:firstLine="540"/>
        <w:jc w:val="both"/>
      </w:pPr>
      <w:bookmarkStart w:id="25" w:name="Par363"/>
      <w:bookmarkEnd w:id="25"/>
      <w:r>
        <w:t>3.2.4.6. Специалист контрольно-правового отдела в день поступления документов, являющихся результатом предоставления муниципальной услуги, в случае подачи заявления ч</w:t>
      </w:r>
      <w:r>
        <w:t>ерез МФЦ: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- направляет заявителю результат предоставления муниципальной услуги на указанный в заявлении адрес электронной почты;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- оформляет акт приема-передачи в двух экземплярах;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- передает через ячейку документы и акт приема-передачи документов в МФЦ дл</w:t>
      </w:r>
      <w:r>
        <w:t>я выдачи заявителю.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Срок передачи через ячейку документов, являющихся результатом предоставления муниципальной услуги, из Уполномоченного органа в МФЦ - не позднее 9.00 час. рабочего дня, следующего за днем их получения специалистом организационно-правовог</w:t>
      </w:r>
      <w:r>
        <w:t>о отдела Уполномоченного органа.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 xml:space="preserve">Выдача заявителю результата предоставления муниципальной услуги в МФЦ осуществляется в соответствии с положениями </w:t>
      </w:r>
      <w:hyperlink w:anchor="Par447" w:tooltip="6.6. Выдача результата предоставления муниципальной услуги в МФЦ" w:history="1">
        <w:r>
          <w:rPr>
            <w:color w:val="0000FF"/>
          </w:rPr>
          <w:t>пункта 6.6</w:t>
        </w:r>
      </w:hyperlink>
      <w:r>
        <w:t xml:space="preserve"> насто</w:t>
      </w:r>
      <w:r>
        <w:t>ящего Административного регламента.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3.2.4.7. В случае подачи заявления через МФЦ результатом выполнения административной процедуры является передача в ячейку результата предоставления муниципальной услуги для выдачи заявителю в МФЦ.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Срок выполнения админис</w:t>
      </w:r>
      <w:r>
        <w:t>тративной процедуры - в течение 1 рабочего дня со дня поступления документов, являющихся результатом предоставления муниципальной услуги, специалисту контрольно-правового отдела Уполномоченного органа, но не более 4 рабочих дней со дня поступления заявлени</w:t>
      </w:r>
      <w:r>
        <w:t>я в Уполномоченный орган.</w:t>
      </w:r>
    </w:p>
    <w:p w:rsidR="00000000" w:rsidRDefault="00625750">
      <w:pPr>
        <w:pStyle w:val="ConsPlusNormal"/>
        <w:jc w:val="both"/>
      </w:pPr>
    </w:p>
    <w:p w:rsidR="00000000" w:rsidRDefault="00625750">
      <w:pPr>
        <w:pStyle w:val="ConsPlusTitle"/>
        <w:jc w:val="center"/>
        <w:outlineLvl w:val="1"/>
      </w:pPr>
      <w:r>
        <w:t>4. Формы контроля за предоставлением</w:t>
      </w:r>
    </w:p>
    <w:p w:rsidR="00000000" w:rsidRDefault="00625750">
      <w:pPr>
        <w:pStyle w:val="ConsPlusTitle"/>
        <w:jc w:val="center"/>
      </w:pPr>
      <w:r>
        <w:t>муниципальной услуги</w:t>
      </w:r>
    </w:p>
    <w:p w:rsidR="00000000" w:rsidRDefault="00625750">
      <w:pPr>
        <w:pStyle w:val="ConsPlusNormal"/>
        <w:jc w:val="both"/>
      </w:pPr>
    </w:p>
    <w:p w:rsidR="00000000" w:rsidRDefault="00625750">
      <w:pPr>
        <w:pStyle w:val="ConsPlusNormal"/>
        <w:ind w:firstLine="540"/>
        <w:jc w:val="both"/>
      </w:pPr>
      <w:r>
        <w:t>4.1. Текущий контроль за принятием решения, соблюдением и исполнением положений настоящего Административного регламента и нормативных правовых актов, устанавливающих треб</w:t>
      </w:r>
      <w:r>
        <w:t>ования к предоставлению муниципальной услуги, осуществляет начальник Отдела, руководитель структурного подразделения МФЦ.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4.2. Контроль за полнотой и качеством предоставления муниципальной услуги осуществляет руководитель (заместитель руководителя) Уполномоченного органа, директор (заместитель директора) МФЦ.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Оценка качества предоставляемой муниципальной услуги включает в себ</w:t>
      </w:r>
      <w:r>
        <w:t xml:space="preserve">я проведение следующих мероприятий: проверок, выявления и устранения нарушений прав заинтересованных </w:t>
      </w:r>
      <w:r>
        <w:lastRenderedPageBreak/>
        <w:t>лиц, оформления заключений по результатам проверок, подготовку предложений по повышению качества предоставления муниципальной услуги и недопущению аналогич</w:t>
      </w:r>
      <w:r>
        <w:t>ных нарушений.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Плановые проверки проводятся 1 раз в год на основании приказа руководителя (заместителя руков</w:t>
      </w:r>
      <w:r>
        <w:t>одителя) Уполномоченного органа, директора (заместителя директора) МФЦ.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Результаты проверок оформляются в виде заключения, в к</w:t>
      </w:r>
      <w:r>
        <w:t>отором отмечаются выявленные недостатки, нарушения и предложения по их устранению. Заключение подписывается руководителем (заместителем руководителя) Уполномоченного органа, директором (заместителем директора) МФЦ.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4.3. Контроль за предоставлением муниципа</w:t>
      </w:r>
      <w:r>
        <w:t xml:space="preserve">льной услуги со стороны граждан, их объединений и организаций осуществляется в порядке и формах, предусмотренных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21.07.2014 N 212-ФЗ "Об основах</w:t>
      </w:r>
      <w:r>
        <w:t xml:space="preserve"> общественного контроля в Российской Федерации", другими федеральными законами, законами и иными нормативными правовыми актами Вологодской области, муниципальными правовыми актами.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4.4. Ответственность за ненадлежащее исполнение возложенных обязанностей по</w:t>
      </w:r>
      <w:r>
        <w:t xml:space="preserve"> предоставлению муниципальной услуги, нарушение требований настоящего Административного регламента возлагается на муниципального служащего Уполномоченного органа и работников МФЦ в соответствии с действующим законодательством Российской Федерации.</w:t>
      </w:r>
    </w:p>
    <w:p w:rsidR="00000000" w:rsidRDefault="00625750">
      <w:pPr>
        <w:pStyle w:val="ConsPlusNormal"/>
        <w:jc w:val="both"/>
      </w:pPr>
    </w:p>
    <w:p w:rsidR="00000000" w:rsidRDefault="00625750">
      <w:pPr>
        <w:pStyle w:val="ConsPlusTitle"/>
        <w:jc w:val="center"/>
        <w:outlineLvl w:val="1"/>
      </w:pPr>
      <w:r>
        <w:t>5. Досу</w:t>
      </w:r>
      <w:r>
        <w:t>дебный (внесудебный) порядок обжалования решений</w:t>
      </w:r>
    </w:p>
    <w:p w:rsidR="00000000" w:rsidRDefault="00625750">
      <w:pPr>
        <w:pStyle w:val="ConsPlusTitle"/>
        <w:jc w:val="center"/>
      </w:pPr>
      <w:r>
        <w:t>и действий (бездействия) органа, предоставляющего</w:t>
      </w:r>
    </w:p>
    <w:p w:rsidR="00000000" w:rsidRDefault="00625750">
      <w:pPr>
        <w:pStyle w:val="ConsPlusTitle"/>
        <w:jc w:val="center"/>
      </w:pPr>
      <w:r>
        <w:t>муниципальную услугу, а также должностных лиц,</w:t>
      </w:r>
    </w:p>
    <w:p w:rsidR="00000000" w:rsidRDefault="00625750">
      <w:pPr>
        <w:pStyle w:val="ConsPlusTitle"/>
        <w:jc w:val="center"/>
      </w:pPr>
      <w:r>
        <w:t>муниципальных служащих</w:t>
      </w:r>
    </w:p>
    <w:p w:rsidR="00000000" w:rsidRDefault="00625750">
      <w:pPr>
        <w:pStyle w:val="ConsPlusNormal"/>
        <w:jc w:val="both"/>
      </w:pPr>
    </w:p>
    <w:p w:rsidR="00000000" w:rsidRDefault="00625750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действий (бездейств</w:t>
      </w:r>
      <w:r>
        <w:t>ия) и решений, принятых (осуществленных) в ходе предоставления муниципальной услуги.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</w:t>
      </w:r>
      <w:r>
        <w:t xml:space="preserve">твии с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</w:t>
      </w:r>
      <w:hyperlink r:id="rId73" w:history="1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органа мэрии, предоставляющего муниципальную услугу, многофункционального центра, а также их дол</w:t>
      </w:r>
      <w:r>
        <w:t>жностных лиц либо муниципальных служащих, работников, утвержденным постановлением мэрии города от 29.05.2012 N 3030.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5.3. Информация о порядке досудебного (внесудебного) обжалования действий (бездействия) и решений, принятых (осуществленных) в ходе предост</w:t>
      </w:r>
      <w:r>
        <w:t>авления муниципальной услуги, размещается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lastRenderedPageBreak/>
        <w:t>5.4. Заявитель вправе оспорить действия (бездействие) и решения, ос</w:t>
      </w:r>
      <w:r>
        <w:t>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000000" w:rsidRDefault="00625750">
      <w:pPr>
        <w:pStyle w:val="ConsPlusNormal"/>
        <w:jc w:val="both"/>
      </w:pPr>
    </w:p>
    <w:p w:rsidR="00000000" w:rsidRDefault="00625750">
      <w:pPr>
        <w:pStyle w:val="ConsPlusTitle"/>
        <w:jc w:val="center"/>
        <w:outlineLvl w:val="1"/>
      </w:pPr>
      <w:r>
        <w:t>6. Особенности выполнения административных процедур</w:t>
      </w:r>
    </w:p>
    <w:p w:rsidR="00000000" w:rsidRDefault="00625750">
      <w:pPr>
        <w:pStyle w:val="ConsPlusTitle"/>
        <w:jc w:val="center"/>
      </w:pPr>
      <w:r>
        <w:t>(действий) в многофункциональном центре предоставления</w:t>
      </w:r>
    </w:p>
    <w:p w:rsidR="00000000" w:rsidRDefault="00625750">
      <w:pPr>
        <w:pStyle w:val="ConsPlusTitle"/>
        <w:jc w:val="center"/>
      </w:pPr>
      <w:r>
        <w:t>госу</w:t>
      </w:r>
      <w:r>
        <w:t>дарственных и муниципальных услуг</w:t>
      </w:r>
    </w:p>
    <w:p w:rsidR="00000000" w:rsidRDefault="00625750">
      <w:pPr>
        <w:pStyle w:val="ConsPlusNormal"/>
        <w:jc w:val="both"/>
      </w:pPr>
    </w:p>
    <w:p w:rsidR="00000000" w:rsidRDefault="00625750">
      <w:pPr>
        <w:pStyle w:val="ConsPlusNormal"/>
        <w:ind w:firstLine="540"/>
        <w:jc w:val="both"/>
      </w:pPr>
      <w:r>
        <w:t>6.1. Информирование заявителей о порядке предоставления муниципальной услуги в МФЦ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6.1.1. Информацию о правилах предоставления муниципальной услуги в МФЦ заявитель может получить следующими способами: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лично;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посредством телефонной связи;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посредством электронной почты;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посредством почтовой связи;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на информационных стендах МФЦ;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в информационно-телекоммуникационной сети Интернет: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- на официальном сайте МФЦ;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- на Едином портале государственных и муниципальных услу</w:t>
      </w:r>
      <w:r>
        <w:t>г (функций);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- на Портале государственных и муниципальных услуг (функций) Вологодской области.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6.1.2. Информирование по вопросам предоставления муниципальной услуги осуществляется специалистами МФЦ, ответственными за информирование.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6.1.3. Информирование о</w:t>
      </w:r>
      <w:r>
        <w:t xml:space="preserve"> правилах предоставления муниципальной услуги осуществляется по следующим вопросам: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место нахождения МФЦ;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график работы МФЦ;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адрес официального сайта МФЦ;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адрес электронной почты МФЦ;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нормативные правовые акты по вопросам предоставления муниципальной услуг</w:t>
      </w:r>
      <w:r>
        <w:t>и, в том числе настоящий Административный регламент (наименование, номер, дата принятия нормативного правового акта);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lastRenderedPageBreak/>
        <w:t>ход предоставления муниципальной услуги;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административные процедуры предоставления муниципальной услуги;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срок предоставления муниципальной</w:t>
      </w:r>
      <w:r>
        <w:t xml:space="preserve"> услуги;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порядок и формы контроля за предоставлением муниципальной услуги;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основания для отказа в предоставлении муниципальной услуги;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досудебный и судебный порядок обжалования действий (бездействия) работников МФЦ, ответственных за предоставление муниципа</w:t>
      </w:r>
      <w:r>
        <w:t>льной услуги, а также решений, принятых в ходе предоставления муниципальной услуги в МФЦ.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6.2. Предоставление муниципальной услуги в МФЦ включает следующие административные процедуры: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прием и регистрация заявления и прилагаемых документов;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передача заявлен</w:t>
      </w:r>
      <w:r>
        <w:t>ия и прилагаемых документов в Уполномоченный орган;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выдача результата предоставления муниципальной услуги в МФЦ.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6.3. Прием и регистрация заявления и прилагаемых документов при предоставлении муниципальной услуги в МФЦ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6.3.1. Основанием для начала админист</w:t>
      </w:r>
      <w:r>
        <w:t>ративной процедуры является представление заявления и документов заявителем в МФЦ.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6.3.2. Специалист МФЦ в день поступления заявления и прилагаемых документов: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проверяет наличие документа, удостоверяющего личность заявителя, представителя заявителя, а также документа, удостоверяющего полномочия представителя заявителя;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проверяет надлежащее оформление заявления;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заверяет копии документов на основании представленны</w:t>
      </w:r>
      <w:r>
        <w:t>х оригиналов. При представлении оригиналов делает копии, проставляет на копии отметку о ее соответствии оригиналу и возвращает оригиналы заявителю;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информирует заявителя о подготовке результата предоставления муниципальной услуги;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регистрирует представленн</w:t>
      </w:r>
      <w:r>
        <w:t>ое заявителем заявление в программно-техническом комплексе АИС МФЦ;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готовит расписку о принятии документов и выдает ее заявителю;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формирует пакет документов для передачи специалисту, ответственному за прием и передачу документов в Уполномоченный орган, и п</w:t>
      </w:r>
      <w:r>
        <w:t xml:space="preserve">ередает его в порядке делопроизводства специалисту, </w:t>
      </w:r>
      <w:r>
        <w:lastRenderedPageBreak/>
        <w:t>ответственному за прием, передачу документов в Уполномоченный орган.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6.3.3. Результатом выполнения административной процедуры является заявление и приложенные к нему документы, поступившие специалисту МФЦ</w:t>
      </w:r>
      <w:r>
        <w:t>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Срок выполнения административной процедуры - не более 1 дня со дня поступления заявления в МФЦ.</w:t>
      </w:r>
    </w:p>
    <w:p w:rsidR="00000000" w:rsidRDefault="00625750">
      <w:pPr>
        <w:pStyle w:val="ConsPlusNormal"/>
        <w:spacing w:before="240"/>
        <w:ind w:firstLine="540"/>
        <w:jc w:val="both"/>
      </w:pPr>
      <w:bookmarkStart w:id="26" w:name="Par439"/>
      <w:bookmarkEnd w:id="26"/>
      <w:r>
        <w:t>6.4. Передача заявления и прилагаемых документов в Уполномоченный орган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6.4.1. Основанием для начала данной административной процедуры является за</w:t>
      </w:r>
      <w:r>
        <w:t>явление и прилагаемые к нему документы, поступившие специалисту МФЦ.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6.4.2. Специалист МФЦ: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готовит принятый от заявителя пакет документов, акт приема-передачи документов в двух экземплярах для передачи на рассмотрение в Уполномоченный орган;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передает доку</w:t>
      </w:r>
      <w:r>
        <w:t>менты через ячейку в Уполномоченный орган в порядке, установленном Соглашением о взаимодействии между Уполномоченным органом и МФЦ при предоставлении муниципальных услуг, не позднее 16.00 час. рабочего дня, следующего за днем поступления в МФЦ заявления.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6</w:t>
      </w:r>
      <w:r>
        <w:t>.4.3. Результатом выполнения административной процедуры является направленное заявление и приложенные к нему документы в Уполномоченный орган.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Срок выполнения административной процедуры при поступлении заявления - не более 2 рабочих дней со дня поступления</w:t>
      </w:r>
      <w:r>
        <w:t xml:space="preserve"> заявления и прилагаемых документов в МФЦ.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 xml:space="preserve">6.5. Рассмотрение заявления и прилагаемых документов и принятие решения о выдаче разрешения на ввод объекта в эксплуатацию либо об отказе в предоставлении муниципальной услуги, о выдаче разрешения на ввод объекта </w:t>
      </w:r>
      <w:r>
        <w:t xml:space="preserve">в эксплуатацию с внесенными изменениями либо уведомления об отказе во внесении изменений в разрешение на ввод в эксплуатацию осуществляется Уполномоченным органом в соответствии с </w:t>
      </w:r>
      <w:hyperlink w:anchor="Par309" w:tooltip="3.2.2.1. Основанием для начала административной процедуры является зарегистрированное и завизированное руководителем (заместителем руководителя) Уполномоченного органа заявление, переданное начальнику Отдела." w:history="1">
        <w:r>
          <w:rPr>
            <w:color w:val="0000FF"/>
          </w:rPr>
          <w:t>подпунктами 3.2.2.1</w:t>
        </w:r>
      </w:hyperlink>
      <w:r>
        <w:t xml:space="preserve">, </w:t>
      </w:r>
      <w:hyperlink w:anchor="Par310" w:tooltip="3.2.2.2. Начальник Отдела незамедлительно с момента поступления к нему заявления и документов назначает исполнителя - специалиста указанного отдела (далее - специалист Отдела) и передает ему документы на исполнение." w:history="1">
        <w:r>
          <w:rPr>
            <w:color w:val="0000FF"/>
          </w:rPr>
          <w:t>3.2.2.2</w:t>
        </w:r>
      </w:hyperlink>
      <w:r>
        <w:t xml:space="preserve">, </w:t>
      </w:r>
      <w:hyperlink w:anchor="Par317" w:tooltip="3.2.2.5. Специалист Отдела в день передачи ему документов и заявления осуществляет проверку документов, необходимых для предоставления муниципальной услуги." w:history="1">
        <w:r>
          <w:rPr>
            <w:color w:val="0000FF"/>
          </w:rPr>
          <w:t>3.2.2.5</w:t>
        </w:r>
      </w:hyperlink>
      <w:r>
        <w:t xml:space="preserve"> - </w:t>
      </w:r>
      <w:hyperlink w:anchor="Par339" w:tooltip="3.2.2.16. Срок выполнения административной процедуры - не более 3 рабочих дней со дня поступления заявления в Уполномоченный орган." w:history="1">
        <w:r>
          <w:rPr>
            <w:color w:val="0000FF"/>
          </w:rPr>
          <w:t>3.2.2.16</w:t>
        </w:r>
      </w:hyperlink>
      <w:r>
        <w:t xml:space="preserve">, </w:t>
      </w:r>
      <w:hyperlink w:anchor="Par341" w:tooltip="3.2.3.1. Основанием для начала административной процедуры является зарегистрированное и завизированное руководителем (заместителем руководителя) Уполномоченного органа заявление, переданное начальнику Отдела." w:history="1">
        <w:r>
          <w:rPr>
            <w:color w:val="0000FF"/>
          </w:rPr>
          <w:t>3.2.3.1</w:t>
        </w:r>
      </w:hyperlink>
      <w:r>
        <w:t xml:space="preserve"> - </w:t>
      </w:r>
      <w:hyperlink w:anchor="Par351" w:tooltip="3.2.3.7. Срок выполнения административной процедуры - не более 3 рабочих дней со дня поступления заявления в Уполномоченный орган." w:history="1">
        <w:r>
          <w:rPr>
            <w:color w:val="0000FF"/>
          </w:rPr>
          <w:t>3.2.3.7</w:t>
        </w:r>
      </w:hyperlink>
      <w:r>
        <w:t xml:space="preserve"> настоящего Административного регламента.</w:t>
      </w:r>
    </w:p>
    <w:p w:rsidR="00000000" w:rsidRDefault="00625750">
      <w:pPr>
        <w:pStyle w:val="ConsPlusNormal"/>
        <w:spacing w:before="240"/>
        <w:ind w:firstLine="540"/>
        <w:jc w:val="both"/>
      </w:pPr>
      <w:bookmarkStart w:id="27" w:name="Par447"/>
      <w:bookmarkEnd w:id="27"/>
      <w:r>
        <w:t>6.6. Выдача р</w:t>
      </w:r>
      <w:r>
        <w:t>езультата предоставления муниципальной услуги в МФЦ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 xml:space="preserve">6.6.1. Основанием для начала административной процедуры является поступление в ячейку результата предоставления муниципальной услуги, переданного из Уполномоченного органа в соответствии с </w:t>
      </w:r>
      <w:hyperlink w:anchor="Par363" w:tooltip="3.2.4.6. Специалист контрольно-правового отдела в день поступления документов, являющихся результатом предоставления муниципальной услуги, в случае подачи заявления через МФЦ:" w:history="1">
        <w:r>
          <w:rPr>
            <w:color w:val="0000FF"/>
          </w:rPr>
          <w:t>подпунктом 3.2.4.6</w:t>
        </w:r>
      </w:hyperlink>
      <w:r>
        <w:t xml:space="preserve"> настоящего Административного регламента.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 xml:space="preserve">6.6.2. </w:t>
      </w:r>
      <w:r>
        <w:t>Специалист МФЦ: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на участке документационного обеспечения МАУ "Центр комплексного обслуживания" по адресу: пр-кт Строителей, 2, каб. 101, не позднее 16.00 час. дня поступления документов в ячейку осуществляет сверку документов на соответствие акту приема-пе</w:t>
      </w:r>
      <w:r>
        <w:t>редачи, после чего делает отметку в акте приема-передачи;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lastRenderedPageBreak/>
        <w:t>незамедлительно передает через ячейку в Уполномоченный орган один экземпляр акта приема-передачи с отметками о получении;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доставляет документы и один экземпляр акта приема-передачи в МФЦ.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6.6.3. Спе</w:t>
      </w:r>
      <w:r>
        <w:t>циалист МФЦ не позднее рабочего дня, следующего за днем поступления документов из Уполномоченного органа, информирует заявителя о подготовке результата предоставления муниципальной услуги и возможности его получения в МФЦ.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6.6.4. Специалист МФЦ выдает резу</w:t>
      </w:r>
      <w:r>
        <w:t>льтат предоставления муниципальной услуги лично заявителю при предъявлении документа, удостоверяющего личность (в случае получения документов представителем заявителя - документа, удостоверяющего полномочия представителя, и оригинала (заверенной копии) дов</w:t>
      </w:r>
      <w:r>
        <w:t>еренности, удостоверяющей полномочия представителя).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При получении результата муниципальной услуги заявитель ставит в журнале учета и выдачи результатов предоставления муниципальной услуги МФЦ дату и подпись, подтверждающую получение документов.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6.6.5. Рез</w:t>
      </w:r>
      <w:r>
        <w:t>ультатом выполнения данной административной процедуры является выдача заявителю (представителю заявителя) результата предоставления муниципальной услуги.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Срок выполнения административной процедуры - 2 рабочих дня со дня поступления докум</w:t>
      </w:r>
      <w:r>
        <w:t>ентов из Уполномоченного органа.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6.6.6. В случае если заявитель или законный представитель не явились для получения результата предоставления муниципальной услуги, подготовленные документы хранятся в МФЦ в течение 60 календарных дней и выдаются заявителю (</w:t>
      </w:r>
      <w:r>
        <w:t>представителю заявителя) по его первому требованию. По истечении указанного срока документы возвращаются в Уполномоченный орган.</w:t>
      </w:r>
    </w:p>
    <w:p w:rsidR="00000000" w:rsidRDefault="00625750">
      <w:pPr>
        <w:pStyle w:val="ConsPlusNormal"/>
        <w:spacing w:before="240"/>
        <w:ind w:firstLine="540"/>
        <w:jc w:val="both"/>
      </w:pPr>
      <w:r>
        <w:t>6.6.7. В случае обнаружения допущенных опечаток и ошибок в выданных в результате предоставления муниципальной услуги документах</w:t>
      </w:r>
      <w:r>
        <w:t xml:space="preserve"> заявитель вправе обратиться в Уполномоченный орган, МФЦ для их исправления. Исправление опечаток и ошибок осуществляется в срок, не превышающий 3 рабочих дня со дня обращения заявителя об их устранении.</w:t>
      </w:r>
    </w:p>
    <w:p w:rsidR="00000000" w:rsidRDefault="00625750">
      <w:pPr>
        <w:pStyle w:val="ConsPlusNormal"/>
        <w:jc w:val="both"/>
      </w:pPr>
    </w:p>
    <w:p w:rsidR="00000000" w:rsidRDefault="00625750">
      <w:pPr>
        <w:pStyle w:val="ConsPlusNormal"/>
        <w:jc w:val="both"/>
      </w:pPr>
    </w:p>
    <w:p w:rsidR="00000000" w:rsidRDefault="00625750">
      <w:pPr>
        <w:pStyle w:val="ConsPlusNormal"/>
        <w:jc w:val="both"/>
      </w:pPr>
    </w:p>
    <w:p w:rsidR="00000000" w:rsidRDefault="00625750">
      <w:pPr>
        <w:pStyle w:val="ConsPlusNormal"/>
        <w:jc w:val="both"/>
      </w:pPr>
    </w:p>
    <w:p w:rsidR="00000000" w:rsidRDefault="00625750">
      <w:pPr>
        <w:pStyle w:val="ConsPlusNormal"/>
        <w:jc w:val="both"/>
      </w:pPr>
    </w:p>
    <w:p w:rsidR="00000000" w:rsidRDefault="00625750">
      <w:pPr>
        <w:pStyle w:val="ConsPlusNormal"/>
        <w:jc w:val="right"/>
        <w:outlineLvl w:val="1"/>
      </w:pPr>
      <w:r>
        <w:t>Приложение 1</w:t>
      </w:r>
    </w:p>
    <w:p w:rsidR="00000000" w:rsidRDefault="00625750">
      <w:pPr>
        <w:pStyle w:val="ConsPlusNormal"/>
        <w:jc w:val="right"/>
      </w:pPr>
      <w:r>
        <w:t>к Административному регламенту</w:t>
      </w:r>
    </w:p>
    <w:p w:rsidR="00000000" w:rsidRDefault="006257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6"/>
        <w:gridCol w:w="810"/>
        <w:gridCol w:w="690"/>
        <w:gridCol w:w="3183"/>
      </w:tblGrid>
      <w:tr w:rsidR="00000000">
        <w:tc>
          <w:tcPr>
            <w:tcW w:w="4366" w:type="dxa"/>
            <w:vMerge w:val="restart"/>
          </w:tcPr>
          <w:p w:rsidR="00000000" w:rsidRDefault="00625750">
            <w:pPr>
              <w:pStyle w:val="ConsPlusNormal"/>
            </w:pPr>
          </w:p>
        </w:tc>
        <w:tc>
          <w:tcPr>
            <w:tcW w:w="810" w:type="dxa"/>
          </w:tcPr>
          <w:p w:rsidR="00000000" w:rsidRDefault="00625750">
            <w:pPr>
              <w:pStyle w:val="ConsPlusNormal"/>
            </w:pPr>
            <w:r>
              <w:t>К</w:t>
            </w:r>
            <w:r>
              <w:t>ому:</w:t>
            </w:r>
          </w:p>
        </w:tc>
        <w:tc>
          <w:tcPr>
            <w:tcW w:w="3873" w:type="dxa"/>
            <w:gridSpan w:val="2"/>
            <w:tcBorders>
              <w:bottom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4366" w:type="dxa"/>
            <w:vMerge/>
          </w:tcPr>
          <w:p w:rsidR="00000000" w:rsidRDefault="00625750">
            <w:pPr>
              <w:pStyle w:val="ConsPlusNormal"/>
            </w:pPr>
          </w:p>
        </w:tc>
        <w:tc>
          <w:tcPr>
            <w:tcW w:w="810" w:type="dxa"/>
          </w:tcPr>
          <w:p w:rsidR="00000000" w:rsidRDefault="00625750">
            <w:pPr>
              <w:pStyle w:val="ConsPlusNormal"/>
            </w:pPr>
          </w:p>
        </w:tc>
        <w:tc>
          <w:tcPr>
            <w:tcW w:w="3873" w:type="dxa"/>
            <w:gridSpan w:val="2"/>
            <w:tcBorders>
              <w:top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(орган местного самоуправления, уполномоченный</w:t>
            </w:r>
          </w:p>
        </w:tc>
      </w:tr>
      <w:tr w:rsidR="00000000">
        <w:tc>
          <w:tcPr>
            <w:tcW w:w="4366" w:type="dxa"/>
            <w:vMerge/>
          </w:tcPr>
          <w:p w:rsidR="00000000" w:rsidRDefault="00625750">
            <w:pPr>
              <w:pStyle w:val="ConsPlusNormal"/>
            </w:pPr>
          </w:p>
        </w:tc>
        <w:tc>
          <w:tcPr>
            <w:tcW w:w="4683" w:type="dxa"/>
            <w:gridSpan w:val="3"/>
            <w:tcBorders>
              <w:bottom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4366" w:type="dxa"/>
            <w:vMerge/>
          </w:tcPr>
          <w:p w:rsidR="00000000" w:rsidRDefault="00625750">
            <w:pPr>
              <w:pStyle w:val="ConsPlusNormal"/>
            </w:pPr>
          </w:p>
        </w:tc>
        <w:tc>
          <w:tcPr>
            <w:tcW w:w="4683" w:type="dxa"/>
            <w:gridSpan w:val="3"/>
            <w:tcBorders>
              <w:top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</w:pPr>
            <w:r>
              <w:t>выдавать разрешение на строительство)</w:t>
            </w:r>
          </w:p>
        </w:tc>
      </w:tr>
      <w:tr w:rsidR="00000000">
        <w:tc>
          <w:tcPr>
            <w:tcW w:w="4366" w:type="dxa"/>
            <w:vMerge/>
          </w:tcPr>
          <w:p w:rsidR="00000000" w:rsidRDefault="00625750">
            <w:pPr>
              <w:pStyle w:val="ConsPlusNormal"/>
              <w:jc w:val="center"/>
            </w:pPr>
          </w:p>
        </w:tc>
        <w:tc>
          <w:tcPr>
            <w:tcW w:w="4683" w:type="dxa"/>
            <w:gridSpan w:val="3"/>
            <w:tcBorders>
              <w:bottom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4366" w:type="dxa"/>
            <w:vMerge/>
          </w:tcPr>
          <w:p w:rsidR="00000000" w:rsidRDefault="00625750">
            <w:pPr>
              <w:pStyle w:val="ConsPlusNormal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Застройщик: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4366" w:type="dxa"/>
            <w:vMerge/>
          </w:tcPr>
          <w:p w:rsidR="00000000" w:rsidRDefault="00625750">
            <w:pPr>
              <w:pStyle w:val="ConsPlusNormal"/>
            </w:pPr>
          </w:p>
        </w:tc>
        <w:tc>
          <w:tcPr>
            <w:tcW w:w="1500" w:type="dxa"/>
            <w:gridSpan w:val="2"/>
          </w:tcPr>
          <w:p w:rsidR="00000000" w:rsidRDefault="00625750">
            <w:pPr>
              <w:pStyle w:val="ConsPlusNormal"/>
            </w:pPr>
          </w:p>
        </w:tc>
        <w:tc>
          <w:tcPr>
            <w:tcW w:w="3183" w:type="dxa"/>
            <w:tcBorders>
              <w:top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(для юридического лица указывается</w:t>
            </w:r>
          </w:p>
        </w:tc>
      </w:tr>
      <w:tr w:rsidR="00000000">
        <w:tc>
          <w:tcPr>
            <w:tcW w:w="4366" w:type="dxa"/>
            <w:vMerge/>
          </w:tcPr>
          <w:p w:rsidR="00000000" w:rsidRDefault="00625750">
            <w:pPr>
              <w:pStyle w:val="ConsPlusNormal"/>
            </w:pPr>
          </w:p>
        </w:tc>
        <w:tc>
          <w:tcPr>
            <w:tcW w:w="4683" w:type="dxa"/>
            <w:gridSpan w:val="3"/>
            <w:tcBorders>
              <w:bottom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4366" w:type="dxa"/>
            <w:vMerge/>
          </w:tcPr>
          <w:p w:rsidR="00000000" w:rsidRDefault="00625750">
            <w:pPr>
              <w:pStyle w:val="ConsPlusNormal"/>
            </w:pPr>
          </w:p>
        </w:tc>
        <w:tc>
          <w:tcPr>
            <w:tcW w:w="4683" w:type="dxa"/>
            <w:gridSpan w:val="3"/>
            <w:tcBorders>
              <w:top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фирменное наименование, для физического лица указываются</w:t>
            </w:r>
          </w:p>
        </w:tc>
      </w:tr>
      <w:tr w:rsidR="00000000">
        <w:tc>
          <w:tcPr>
            <w:tcW w:w="4366" w:type="dxa"/>
            <w:vMerge/>
          </w:tcPr>
          <w:p w:rsidR="00000000" w:rsidRDefault="00625750">
            <w:pPr>
              <w:pStyle w:val="ConsPlusNormal"/>
            </w:pPr>
          </w:p>
        </w:tc>
        <w:tc>
          <w:tcPr>
            <w:tcW w:w="4683" w:type="dxa"/>
            <w:gridSpan w:val="3"/>
            <w:tcBorders>
              <w:bottom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4366" w:type="dxa"/>
            <w:vMerge/>
          </w:tcPr>
          <w:p w:rsidR="00000000" w:rsidRDefault="00625750">
            <w:pPr>
              <w:pStyle w:val="ConsPlusNormal"/>
            </w:pPr>
          </w:p>
        </w:tc>
        <w:tc>
          <w:tcPr>
            <w:tcW w:w="4683" w:type="dxa"/>
            <w:gridSpan w:val="3"/>
            <w:tcBorders>
              <w:top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фамилия, имя, отчество заявителя, для лица, действующего по</w:t>
            </w:r>
          </w:p>
        </w:tc>
      </w:tr>
      <w:tr w:rsidR="00000000">
        <w:tc>
          <w:tcPr>
            <w:tcW w:w="4366" w:type="dxa"/>
            <w:vMerge/>
          </w:tcPr>
          <w:p w:rsidR="00000000" w:rsidRDefault="00625750">
            <w:pPr>
              <w:pStyle w:val="ConsPlusNormal"/>
            </w:pPr>
          </w:p>
        </w:tc>
        <w:tc>
          <w:tcPr>
            <w:tcW w:w="4683" w:type="dxa"/>
            <w:gridSpan w:val="3"/>
            <w:tcBorders>
              <w:bottom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4366" w:type="dxa"/>
            <w:vMerge/>
          </w:tcPr>
          <w:p w:rsidR="00000000" w:rsidRDefault="00625750">
            <w:pPr>
              <w:pStyle w:val="ConsPlusNormal"/>
            </w:pPr>
          </w:p>
        </w:tc>
        <w:tc>
          <w:tcPr>
            <w:tcW w:w="4683" w:type="dxa"/>
            <w:gridSpan w:val="3"/>
            <w:tcBorders>
              <w:top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доверенности, - фамилия, имя отчество лица, действующего на</w:t>
            </w:r>
          </w:p>
        </w:tc>
      </w:tr>
      <w:tr w:rsidR="00000000">
        <w:tc>
          <w:tcPr>
            <w:tcW w:w="4366" w:type="dxa"/>
            <w:vMerge/>
          </w:tcPr>
          <w:p w:rsidR="00000000" w:rsidRDefault="00625750">
            <w:pPr>
              <w:pStyle w:val="ConsPlusNormal"/>
            </w:pPr>
          </w:p>
        </w:tc>
        <w:tc>
          <w:tcPr>
            <w:tcW w:w="4683" w:type="dxa"/>
            <w:gridSpan w:val="3"/>
            <w:tcBorders>
              <w:bottom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4366" w:type="dxa"/>
            <w:vMerge/>
          </w:tcPr>
          <w:p w:rsidR="00000000" w:rsidRDefault="00625750">
            <w:pPr>
              <w:pStyle w:val="ConsPlusNormal"/>
            </w:pPr>
          </w:p>
        </w:tc>
        <w:tc>
          <w:tcPr>
            <w:tcW w:w="4683" w:type="dxa"/>
            <w:gridSpan w:val="3"/>
            <w:tcBorders>
              <w:top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</w:pPr>
            <w:r>
              <w:t>основании доверенности)</w:t>
            </w:r>
          </w:p>
        </w:tc>
      </w:tr>
      <w:tr w:rsidR="00000000">
        <w:tc>
          <w:tcPr>
            <w:tcW w:w="9049" w:type="dxa"/>
            <w:gridSpan w:val="4"/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9049" w:type="dxa"/>
            <w:gridSpan w:val="4"/>
          </w:tcPr>
          <w:p w:rsidR="00000000" w:rsidRDefault="00625750">
            <w:pPr>
              <w:pStyle w:val="ConsPlusNormal"/>
              <w:jc w:val="center"/>
            </w:pPr>
            <w:bookmarkStart w:id="28" w:name="Par489"/>
            <w:bookmarkEnd w:id="28"/>
            <w:r>
              <w:t>ЗАЯВЛЕНИЕ</w:t>
            </w:r>
          </w:p>
          <w:p w:rsidR="00000000" w:rsidRDefault="00625750">
            <w:pPr>
              <w:pStyle w:val="ConsPlusNormal"/>
              <w:jc w:val="center"/>
            </w:pPr>
            <w:r>
              <w:t>о выдаче разрешения на ввод объекта в эксплуатацию</w:t>
            </w:r>
          </w:p>
        </w:tc>
      </w:tr>
    </w:tbl>
    <w:p w:rsidR="00000000" w:rsidRDefault="006257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8"/>
        <w:gridCol w:w="4422"/>
      </w:tblGrid>
      <w:tr w:rsidR="00000000"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</w:pPr>
            <w:r>
              <w:t>Сведения о заявителе (физическое лицо)</w:t>
            </w:r>
          </w:p>
        </w:tc>
      </w:tr>
      <w:tr w:rsidR="00000000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Место жительства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ИНН - для гражданина, в том числе являющегося индивидуальным предпринимателем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ОГРНИП - для гражданина, являющегося индивидуальным предпринимателем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lastRenderedPageBreak/>
              <w:t>Контактный телефон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Почтовый адрес, адрес электронной почты (при наличии)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</w:pPr>
            <w:r>
              <w:t>Сведения о заявителе (юридич</w:t>
            </w:r>
            <w:r>
              <w:t>еское лицо)</w:t>
            </w:r>
          </w:p>
        </w:tc>
      </w:tr>
      <w:tr w:rsidR="00000000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Полное и сокращенное наименования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Местонахождение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ИНН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ОГРН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Должность представителя, уполномоченного действовать без доверенности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Почтовый адрес, адрес электронной почты (при наличии)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000000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Фамилия, имя, отчество (при наличии) лица, действующего от имени физического или юридического лица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Адрес электронной почты (п</w:t>
            </w:r>
            <w:r>
              <w:t>ри наличии)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</w:tbl>
    <w:p w:rsidR="00000000" w:rsidRDefault="006257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84"/>
        <w:gridCol w:w="555"/>
        <w:gridCol w:w="855"/>
        <w:gridCol w:w="1966"/>
        <w:gridCol w:w="1701"/>
        <w:gridCol w:w="397"/>
      </w:tblGrid>
      <w:tr w:rsidR="00000000">
        <w:tc>
          <w:tcPr>
            <w:tcW w:w="9058" w:type="dxa"/>
            <w:gridSpan w:val="6"/>
          </w:tcPr>
          <w:p w:rsidR="00000000" w:rsidRDefault="00625750">
            <w:pPr>
              <w:pStyle w:val="ConsPlusNormal"/>
              <w:ind w:firstLine="283"/>
              <w:jc w:val="both"/>
            </w:pPr>
            <w:r>
              <w:t>Прошу выдать разрешение на ввод в эксплуатацию</w:t>
            </w:r>
          </w:p>
        </w:tc>
      </w:tr>
      <w:tr w:rsidR="00000000">
        <w:tc>
          <w:tcPr>
            <w:tcW w:w="4139" w:type="dxa"/>
            <w:gridSpan w:val="2"/>
            <w:tcBorders>
              <w:bottom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построенного (реконструированного)</w:t>
            </w:r>
          </w:p>
        </w:tc>
        <w:tc>
          <w:tcPr>
            <w:tcW w:w="4919" w:type="dxa"/>
            <w:gridSpan w:val="4"/>
          </w:tcPr>
          <w:p w:rsidR="00000000" w:rsidRDefault="00625750">
            <w:pPr>
              <w:pStyle w:val="ConsPlusNormal"/>
              <w:jc w:val="both"/>
            </w:pPr>
            <w:r>
              <w:t>объекта капитального строительства</w:t>
            </w:r>
          </w:p>
        </w:tc>
      </w:tr>
      <w:tr w:rsidR="00000000">
        <w:tc>
          <w:tcPr>
            <w:tcW w:w="4139" w:type="dxa"/>
            <w:gridSpan w:val="2"/>
            <w:tcBorders>
              <w:top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</w:pPr>
            <w:r>
              <w:t>(ненужное зачеркнуть)</w:t>
            </w:r>
          </w:p>
        </w:tc>
        <w:tc>
          <w:tcPr>
            <w:tcW w:w="4919" w:type="dxa"/>
            <w:gridSpan w:val="4"/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9058" w:type="dxa"/>
            <w:gridSpan w:val="6"/>
            <w:tcBorders>
              <w:bottom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9058" w:type="dxa"/>
            <w:gridSpan w:val="6"/>
            <w:tcBorders>
              <w:top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</w:pPr>
            <w:r>
              <w:t>(наименование объекта в соответствии проектной документацией)</w:t>
            </w:r>
          </w:p>
        </w:tc>
      </w:tr>
      <w:tr w:rsidR="00000000">
        <w:tc>
          <w:tcPr>
            <w:tcW w:w="9058" w:type="dxa"/>
            <w:gridSpan w:val="6"/>
            <w:tcBorders>
              <w:bottom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90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3584" w:type="dxa"/>
            <w:tcBorders>
              <w:top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на земельном участке по адресу:</w:t>
            </w:r>
          </w:p>
        </w:tc>
        <w:tc>
          <w:tcPr>
            <w:tcW w:w="547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3584" w:type="dxa"/>
          </w:tcPr>
          <w:p w:rsidR="00000000" w:rsidRDefault="00625750">
            <w:pPr>
              <w:pStyle w:val="ConsPlusNormal"/>
            </w:pPr>
          </w:p>
        </w:tc>
        <w:tc>
          <w:tcPr>
            <w:tcW w:w="5474" w:type="dxa"/>
            <w:gridSpan w:val="5"/>
            <w:tcBorders>
              <w:top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</w:pPr>
            <w:r>
              <w:t>(почтовый адрес)</w:t>
            </w:r>
          </w:p>
        </w:tc>
      </w:tr>
      <w:tr w:rsidR="00000000">
        <w:tc>
          <w:tcPr>
            <w:tcW w:w="9058" w:type="dxa"/>
            <w:gridSpan w:val="6"/>
            <w:tcBorders>
              <w:bottom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9058" w:type="dxa"/>
            <w:gridSpan w:val="6"/>
            <w:tcBorders>
              <w:top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</w:pPr>
            <w:r>
              <w:t>(кадастровый номер земельного участка)</w:t>
            </w:r>
          </w:p>
        </w:tc>
      </w:tr>
      <w:tr w:rsidR="00000000">
        <w:tc>
          <w:tcPr>
            <w:tcW w:w="4994" w:type="dxa"/>
            <w:gridSpan w:val="3"/>
          </w:tcPr>
          <w:p w:rsidR="00000000" w:rsidRDefault="00625750">
            <w:pPr>
              <w:pStyle w:val="ConsPlusNormal"/>
            </w:pPr>
            <w:r>
              <w:t>земельный участок принадлежит мне на праве</w:t>
            </w:r>
          </w:p>
        </w:tc>
        <w:tc>
          <w:tcPr>
            <w:tcW w:w="4064" w:type="dxa"/>
            <w:gridSpan w:val="3"/>
            <w:tcBorders>
              <w:bottom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4994" w:type="dxa"/>
            <w:gridSpan w:val="3"/>
          </w:tcPr>
          <w:p w:rsidR="00000000" w:rsidRDefault="00625750">
            <w:pPr>
              <w:pStyle w:val="ConsPlusNormal"/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</w:pPr>
            <w:r>
              <w:t>(вид права, на основании которого</w:t>
            </w:r>
          </w:p>
        </w:tc>
      </w:tr>
      <w:tr w:rsidR="00000000">
        <w:tc>
          <w:tcPr>
            <w:tcW w:w="9058" w:type="dxa"/>
            <w:gridSpan w:val="6"/>
            <w:tcBorders>
              <w:bottom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9058" w:type="dxa"/>
            <w:gridSpan w:val="6"/>
            <w:tcBorders>
              <w:top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земельный участок принадлежит застройщику, а также данные о документе, удостоверяющем право)</w:t>
            </w:r>
          </w:p>
        </w:tc>
      </w:tr>
      <w:tr w:rsidR="00000000">
        <w:tc>
          <w:tcPr>
            <w:tcW w:w="8661" w:type="dxa"/>
            <w:gridSpan w:val="5"/>
            <w:tcBorders>
              <w:bottom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397" w:type="dxa"/>
          </w:tcPr>
          <w:p w:rsidR="00000000" w:rsidRDefault="00625750">
            <w:pPr>
              <w:pStyle w:val="ConsPlusNormal"/>
            </w:pPr>
            <w:r>
              <w:t>,</w:t>
            </w:r>
          </w:p>
        </w:tc>
      </w:tr>
      <w:tr w:rsidR="00000000">
        <w:tc>
          <w:tcPr>
            <w:tcW w:w="9058" w:type="dxa"/>
            <w:gridSpan w:val="6"/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9058" w:type="dxa"/>
            <w:gridSpan w:val="6"/>
          </w:tcPr>
          <w:p w:rsidR="00000000" w:rsidRDefault="00625750">
            <w:pPr>
              <w:pStyle w:val="ConsPlusNormal"/>
            </w:pPr>
            <w:r>
              <w:t>включающий участок недр, обособленный водный объект и все, что прочно связано с землей, в т.ч. леса, многолетние насаждения, здания, сооружения</w:t>
            </w:r>
          </w:p>
        </w:tc>
      </w:tr>
      <w:tr w:rsidR="00000000">
        <w:tc>
          <w:tcPr>
            <w:tcW w:w="9058" w:type="dxa"/>
            <w:gridSpan w:val="6"/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9058" w:type="dxa"/>
            <w:gridSpan w:val="6"/>
          </w:tcPr>
          <w:p w:rsidR="00000000" w:rsidRDefault="00625750">
            <w:pPr>
              <w:pStyle w:val="ConsPlusNormal"/>
            </w:pPr>
            <w:r>
              <w:t>При этом сообщаю:</w:t>
            </w:r>
          </w:p>
          <w:p w:rsidR="00000000" w:rsidRDefault="00625750">
            <w:pPr>
              <w:pStyle w:val="ConsPlusNormal"/>
            </w:pPr>
            <w:r>
              <w:t>разрешение на строительство объекта получено</w:t>
            </w:r>
          </w:p>
        </w:tc>
      </w:tr>
      <w:tr w:rsidR="00000000">
        <w:tc>
          <w:tcPr>
            <w:tcW w:w="9058" w:type="dxa"/>
            <w:gridSpan w:val="6"/>
            <w:tcBorders>
              <w:bottom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9058" w:type="dxa"/>
            <w:gridSpan w:val="6"/>
            <w:tcBorders>
              <w:top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</w:pPr>
            <w:r>
              <w:t>(дата, номер разрешения, срок действия)</w:t>
            </w:r>
          </w:p>
        </w:tc>
      </w:tr>
      <w:tr w:rsidR="00000000">
        <w:tc>
          <w:tcPr>
            <w:tcW w:w="9058" w:type="dxa"/>
            <w:gridSpan w:val="6"/>
            <w:tcBorders>
              <w:bottom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9058" w:type="dxa"/>
            <w:gridSpan w:val="6"/>
            <w:tcBorders>
              <w:top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6960" w:type="dxa"/>
            <w:gridSpan w:val="4"/>
          </w:tcPr>
          <w:p w:rsidR="00000000" w:rsidRDefault="00625750">
            <w:pPr>
              <w:pStyle w:val="ConsPlusNormal"/>
            </w:pPr>
            <w:r>
              <w:t>Наименование органа, выдавшего разрешение на строительство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9058" w:type="dxa"/>
            <w:gridSpan w:val="6"/>
            <w:tcBorders>
              <w:bottom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9058" w:type="dxa"/>
            <w:gridSpan w:val="6"/>
            <w:tcBorders>
              <w:top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9058" w:type="dxa"/>
            <w:gridSpan w:val="6"/>
          </w:tcPr>
          <w:p w:rsidR="00000000" w:rsidRDefault="00625750">
            <w:pPr>
              <w:pStyle w:val="ConsPlusNormal"/>
              <w:jc w:val="center"/>
              <w:outlineLvl w:val="2"/>
            </w:pPr>
            <w:r>
              <w:t>Основные показатели объекта</w:t>
            </w:r>
          </w:p>
        </w:tc>
      </w:tr>
    </w:tbl>
    <w:p w:rsidR="00000000" w:rsidRDefault="006257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304"/>
        <w:gridCol w:w="1020"/>
        <w:gridCol w:w="1417"/>
      </w:tblGrid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По проекту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</w:pPr>
            <w:r>
              <w:t>Фактически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  <w:outlineLvl w:val="3"/>
            </w:pPr>
            <w:r>
              <w:t>1. Общие показатели вводимого в эксплуатацию объекта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Строительный объем,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в том числе надземной части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Общая площадь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Площадь нежилых помещений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Площадь встроенно-пристроенных помещений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Количество зданий, сооружений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  <w:outlineLvl w:val="3"/>
            </w:pPr>
            <w:r>
              <w:t>2. Объекты непроизводственного назначения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outlineLvl w:val="4"/>
            </w:pPr>
            <w: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Количество мест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Количество помещений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Вместимость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Количество этажей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в том числе подземных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Сети и системы инженерно-технического обеспечения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Лифты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Эскалаторы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Инвалидные подъемники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Материалы фундаментов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Материалы стен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Материалы перекрытий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Материалы кровли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Иные показатели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  <w:outlineLvl w:val="4"/>
            </w:pPr>
            <w:r>
              <w:lastRenderedPageBreak/>
              <w:t>2.2. Объекты жилищного фонда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Количество этажей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в том числе подземных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Количество секций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</w:pPr>
            <w:r>
              <w:t>секций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Количество квартир/общая площадь, всего,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1-комнатные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2-комнатные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3-комнатные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4-комнатные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более чем 4-комнатные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</w:pPr>
            <w:r>
              <w:t>шт./кв.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Общая площадь жилых помещений (с учетом балконов, лоджий, веранд и террас)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Сети и системы инженерно-технического обеспечения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Лифты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Эскалаторы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jc w:val="both"/>
            </w:pPr>
            <w:r>
              <w:t>Инвалидные подъемники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jc w:val="both"/>
            </w:pPr>
            <w:r>
              <w:t>Материалы фундаментов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jc w:val="both"/>
            </w:pPr>
            <w:r>
              <w:t>Материалы стен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jc w:val="both"/>
            </w:pPr>
            <w:r>
              <w:t>Материалы перекрытий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jc w:val="both"/>
            </w:pPr>
            <w:r>
              <w:t>Материалы кровли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jc w:val="both"/>
            </w:pPr>
            <w:r>
              <w:t>Иные показатели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  <w:outlineLvl w:val="3"/>
            </w:pPr>
            <w:r>
              <w:t>3. Объекты производственного назначения</w:t>
            </w: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lastRenderedPageBreak/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Тип объекта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Мощность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Производительность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Сети и системы инженерно-технического обеспечения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Лифты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jc w:val="both"/>
            </w:pPr>
            <w:r>
              <w:t>Эскалаторы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jc w:val="both"/>
            </w:pPr>
            <w:r>
              <w:t>Инвалидные подъемники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jc w:val="both"/>
            </w:pPr>
            <w:r>
              <w:t>Материалы фундаментов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jc w:val="both"/>
            </w:pPr>
            <w:r>
              <w:t>Материалы стен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jc w:val="both"/>
            </w:pPr>
            <w:r>
              <w:t>Материалы перекрытий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jc w:val="both"/>
            </w:pPr>
            <w:r>
              <w:t>Материалы кровли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jc w:val="both"/>
            </w:pPr>
            <w:r>
              <w:t>Иные показатели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  <w:outlineLvl w:val="3"/>
            </w:pPr>
            <w:r>
              <w:t>4. Линейные объекты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Категория (класс)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Протяженность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Мощность (пропускная способность, грузооборот, интенсивность движения)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Диаметры и количество трубопроводов, характеристики материалов труб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Тип (КЛ, ВЛ, КВЛ), уровень напряжения линий электропередачи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Перечень конструктивных элементов, оказывающих влияние на безопасность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Иные показатели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outlineLvl w:val="3"/>
            </w:pPr>
            <w: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lastRenderedPageBreak/>
              <w:t>Класс энергоэффективности здания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Удельный расход тепловой энергии на 1 кв. м площади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</w:pPr>
            <w:r>
              <w:t>кВтч/кв. 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Материалы утепления наружных ограждающих конструкций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Заполнение световых проемов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</w:tbl>
    <w:p w:rsidR="00000000" w:rsidRDefault="006257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1"/>
        <w:gridCol w:w="750"/>
        <w:gridCol w:w="1093"/>
        <w:gridCol w:w="3386"/>
        <w:gridCol w:w="340"/>
      </w:tblGrid>
      <w:tr w:rsidR="00000000">
        <w:tc>
          <w:tcPr>
            <w:tcW w:w="3451" w:type="dxa"/>
          </w:tcPr>
          <w:p w:rsidR="00000000" w:rsidRDefault="00625750">
            <w:pPr>
              <w:pStyle w:val="ConsPlusNormal"/>
            </w:pPr>
            <w:hyperlink w:anchor="Par885" w:tooltip="&lt;*&gt; Не заполняется в случае ввода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законом от 30.12.2004 N 214-ФЗ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, многоквартирного дома, построенного, реконструированного жилищ..." w:history="1">
              <w:r>
                <w:rPr>
                  <w:color w:val="0000FF"/>
                </w:rPr>
                <w:t>&lt;*&gt;</w:t>
              </w:r>
            </w:hyperlink>
            <w:r>
              <w:t xml:space="preserve"> Настоящим заявлением я,</w:t>
            </w:r>
          </w:p>
        </w:tc>
        <w:tc>
          <w:tcPr>
            <w:tcW w:w="5229" w:type="dxa"/>
            <w:gridSpan w:val="3"/>
            <w:tcBorders>
              <w:bottom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340" w:type="dxa"/>
          </w:tcPr>
          <w:p w:rsidR="00000000" w:rsidRDefault="00625750">
            <w:pPr>
              <w:pStyle w:val="ConsPlusNormal"/>
            </w:pPr>
            <w:r>
              <w:t>,</w:t>
            </w:r>
          </w:p>
        </w:tc>
      </w:tr>
      <w:tr w:rsidR="00000000">
        <w:tc>
          <w:tcPr>
            <w:tcW w:w="3451" w:type="dxa"/>
          </w:tcPr>
          <w:p w:rsidR="00000000" w:rsidRDefault="00625750">
            <w:pPr>
              <w:pStyle w:val="ConsPlusNormal"/>
            </w:pPr>
          </w:p>
        </w:tc>
        <w:tc>
          <w:tcPr>
            <w:tcW w:w="5229" w:type="dxa"/>
            <w:gridSpan w:val="3"/>
            <w:tcBorders>
              <w:top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  <w:tc>
          <w:tcPr>
            <w:tcW w:w="340" w:type="dxa"/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9020" w:type="dxa"/>
            <w:gridSpan w:val="5"/>
          </w:tcPr>
          <w:p w:rsidR="00000000" w:rsidRDefault="00625750">
            <w:pPr>
              <w:pStyle w:val="ConsPlusNormal"/>
            </w:pPr>
            <w:r>
              <w:t>даю согласие на осуществление государственной регистрации права собственности</w:t>
            </w:r>
          </w:p>
        </w:tc>
      </w:tr>
      <w:tr w:rsidR="00000000">
        <w:tc>
          <w:tcPr>
            <w:tcW w:w="4201" w:type="dxa"/>
            <w:gridSpan w:val="2"/>
          </w:tcPr>
          <w:p w:rsidR="00000000" w:rsidRDefault="00625750">
            <w:pPr>
              <w:pStyle w:val="ConsPlusNormal"/>
            </w:pPr>
            <w:r>
              <w:t>на построенный, реконструированный</w:t>
            </w:r>
          </w:p>
        </w:tc>
        <w:tc>
          <w:tcPr>
            <w:tcW w:w="4479" w:type="dxa"/>
            <w:gridSpan w:val="2"/>
            <w:tcBorders>
              <w:bottom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340" w:type="dxa"/>
          </w:tcPr>
          <w:p w:rsidR="00000000" w:rsidRDefault="00625750">
            <w:pPr>
              <w:pStyle w:val="ConsPlusNormal"/>
            </w:pPr>
            <w:r>
              <w:t>,</w:t>
            </w:r>
          </w:p>
        </w:tc>
      </w:tr>
      <w:tr w:rsidR="00000000">
        <w:tc>
          <w:tcPr>
            <w:tcW w:w="4201" w:type="dxa"/>
            <w:gridSpan w:val="2"/>
          </w:tcPr>
          <w:p w:rsidR="00000000" w:rsidRDefault="00625750">
            <w:pPr>
              <w:pStyle w:val="ConsPlusNormal"/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(наименование объекта капитального строительства)</w:t>
            </w:r>
          </w:p>
        </w:tc>
        <w:tc>
          <w:tcPr>
            <w:tcW w:w="340" w:type="dxa"/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9020" w:type="dxa"/>
            <w:gridSpan w:val="5"/>
          </w:tcPr>
          <w:p w:rsidR="00000000" w:rsidRDefault="00625750">
            <w:pPr>
              <w:pStyle w:val="ConsPlusNormal"/>
            </w:pPr>
            <w:r>
              <w:t>а также подтверждаю, что строительство осуществлялось</w:t>
            </w:r>
          </w:p>
        </w:tc>
      </w:tr>
      <w:tr w:rsidR="00000000">
        <w:tc>
          <w:tcPr>
            <w:tcW w:w="9020" w:type="dxa"/>
            <w:gridSpan w:val="5"/>
            <w:tcBorders>
              <w:bottom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9020" w:type="dxa"/>
            <w:gridSpan w:val="5"/>
            <w:tcBorders>
              <w:top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</w:pPr>
            <w:r>
              <w:t>(без привлечения средств иных лиц или с привлечением средств иных лиц)</w:t>
            </w:r>
          </w:p>
        </w:tc>
      </w:tr>
      <w:tr w:rsidR="00000000">
        <w:tc>
          <w:tcPr>
            <w:tcW w:w="9020" w:type="dxa"/>
            <w:gridSpan w:val="5"/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9020" w:type="dxa"/>
            <w:gridSpan w:val="5"/>
          </w:tcPr>
          <w:p w:rsidR="00000000" w:rsidRDefault="00625750">
            <w:pPr>
              <w:pStyle w:val="ConsPlusNormal"/>
            </w:pPr>
            <w:hyperlink w:anchor="Par885" w:tooltip="&lt;*&gt; Не заполняется в случае ввода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законом от 30.12.2004 N 214-ФЗ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, многоквартирного дома, построенного, реконструированного жилищ..." w:history="1">
              <w:r>
                <w:rPr>
                  <w:color w:val="0000FF"/>
                </w:rPr>
                <w:t>&lt;*&gt;</w:t>
              </w:r>
            </w:hyperlink>
            <w:r>
              <w:t xml:space="preserve"> Настоящим заявлением подтверждаю оплату государственной пошлины за осуществление государст</w:t>
            </w:r>
            <w:r>
              <w:t>венной регистрации прав</w:t>
            </w:r>
          </w:p>
        </w:tc>
      </w:tr>
      <w:tr w:rsidR="00000000">
        <w:tc>
          <w:tcPr>
            <w:tcW w:w="9020" w:type="dxa"/>
            <w:gridSpan w:val="5"/>
            <w:tcBorders>
              <w:bottom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9020" w:type="dxa"/>
            <w:gridSpan w:val="5"/>
            <w:tcBorders>
              <w:top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</w:pPr>
            <w:r>
              <w:t>(реквизиты платежного документа)</w:t>
            </w:r>
          </w:p>
        </w:tc>
      </w:tr>
      <w:tr w:rsidR="00000000">
        <w:tc>
          <w:tcPr>
            <w:tcW w:w="9020" w:type="dxa"/>
            <w:gridSpan w:val="5"/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9020" w:type="dxa"/>
            <w:gridSpan w:val="5"/>
          </w:tcPr>
          <w:p w:rsidR="00000000" w:rsidRDefault="00625750">
            <w:pPr>
              <w:pStyle w:val="ConsPlusNormal"/>
            </w:pPr>
            <w:hyperlink w:anchor="Par885" w:tooltip="&lt;*&gt; Не заполняется в случае ввода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законом от 30.12.2004 N 214-ФЗ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, многоквартирного дома, построенного, реконструированного жилищ..." w:history="1">
              <w:r>
                <w:rPr>
                  <w:color w:val="0000FF"/>
                </w:rPr>
                <w:t>&lt;*&gt;</w:t>
              </w:r>
            </w:hyperlink>
            <w:r>
              <w:t xml:space="preserve"> Адрес (адреса) электронной почты для связи:</w:t>
            </w:r>
          </w:p>
        </w:tc>
      </w:tr>
      <w:tr w:rsidR="00000000">
        <w:tc>
          <w:tcPr>
            <w:tcW w:w="9020" w:type="dxa"/>
            <w:gridSpan w:val="5"/>
            <w:tcBorders>
              <w:bottom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90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90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9020" w:type="dxa"/>
            <w:gridSpan w:val="5"/>
            <w:tcBorders>
              <w:top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(указываются в случае, если строительство или реконструкция объекта капитального строительства осуществлялись с привлечением средств иных лиц)</w:t>
            </w:r>
          </w:p>
        </w:tc>
      </w:tr>
      <w:tr w:rsidR="00000000">
        <w:tc>
          <w:tcPr>
            <w:tcW w:w="9020" w:type="dxa"/>
            <w:gridSpan w:val="5"/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9020" w:type="dxa"/>
            <w:gridSpan w:val="5"/>
          </w:tcPr>
          <w:p w:rsidR="00000000" w:rsidRDefault="00625750">
            <w:pPr>
              <w:pStyle w:val="ConsPlusNormal"/>
            </w:pPr>
            <w:r>
              <w:lastRenderedPageBreak/>
              <w:t>С настоящим заявлением прилагаю следующие документы (сведения о документах)</w:t>
            </w:r>
          </w:p>
        </w:tc>
      </w:tr>
      <w:tr w:rsidR="00000000">
        <w:tc>
          <w:tcPr>
            <w:tcW w:w="9020" w:type="dxa"/>
            <w:gridSpan w:val="5"/>
          </w:tcPr>
          <w:p w:rsidR="00000000" w:rsidRDefault="00625750">
            <w:pPr>
              <w:pStyle w:val="ConsPlusNormal"/>
            </w:pPr>
            <w:r>
              <w:t>1.</w:t>
            </w:r>
          </w:p>
        </w:tc>
      </w:tr>
      <w:tr w:rsidR="00000000">
        <w:tc>
          <w:tcPr>
            <w:tcW w:w="9020" w:type="dxa"/>
            <w:gridSpan w:val="5"/>
          </w:tcPr>
          <w:p w:rsidR="00000000" w:rsidRDefault="00625750">
            <w:pPr>
              <w:pStyle w:val="ConsPlusNormal"/>
            </w:pPr>
            <w:r>
              <w:t>2.</w:t>
            </w:r>
          </w:p>
        </w:tc>
      </w:tr>
      <w:tr w:rsidR="00000000">
        <w:tc>
          <w:tcPr>
            <w:tcW w:w="9020" w:type="dxa"/>
            <w:gridSpan w:val="5"/>
          </w:tcPr>
          <w:p w:rsidR="00000000" w:rsidRDefault="00625750">
            <w:pPr>
              <w:pStyle w:val="ConsPlusNormal"/>
            </w:pPr>
            <w:r>
              <w:t>3.</w:t>
            </w:r>
          </w:p>
        </w:tc>
      </w:tr>
      <w:tr w:rsidR="00000000">
        <w:tc>
          <w:tcPr>
            <w:tcW w:w="9020" w:type="dxa"/>
            <w:gridSpan w:val="5"/>
          </w:tcPr>
          <w:p w:rsidR="00000000" w:rsidRDefault="00625750">
            <w:pPr>
              <w:pStyle w:val="ConsPlusNormal"/>
            </w:pPr>
            <w:r>
              <w:t>5.</w:t>
            </w:r>
          </w:p>
        </w:tc>
      </w:tr>
      <w:tr w:rsidR="00000000">
        <w:tc>
          <w:tcPr>
            <w:tcW w:w="9020" w:type="dxa"/>
            <w:gridSpan w:val="5"/>
          </w:tcPr>
          <w:p w:rsidR="00000000" w:rsidRDefault="00625750">
            <w:pPr>
              <w:pStyle w:val="ConsPlusNormal"/>
            </w:pPr>
            <w:r>
              <w:t>6.</w:t>
            </w:r>
          </w:p>
        </w:tc>
      </w:tr>
      <w:tr w:rsidR="00000000">
        <w:tc>
          <w:tcPr>
            <w:tcW w:w="9020" w:type="dxa"/>
            <w:gridSpan w:val="5"/>
          </w:tcPr>
          <w:p w:rsidR="00000000" w:rsidRDefault="00625750">
            <w:pPr>
              <w:pStyle w:val="ConsPlusNormal"/>
            </w:pPr>
            <w:r>
              <w:t>7.</w:t>
            </w:r>
          </w:p>
        </w:tc>
      </w:tr>
      <w:tr w:rsidR="00000000">
        <w:tc>
          <w:tcPr>
            <w:tcW w:w="9020" w:type="dxa"/>
            <w:gridSpan w:val="5"/>
          </w:tcPr>
          <w:p w:rsidR="00000000" w:rsidRDefault="00625750">
            <w:pPr>
              <w:pStyle w:val="ConsPlusNormal"/>
            </w:pPr>
            <w:r>
              <w:t>8.</w:t>
            </w:r>
          </w:p>
        </w:tc>
      </w:tr>
      <w:tr w:rsidR="00000000">
        <w:tc>
          <w:tcPr>
            <w:tcW w:w="9020" w:type="dxa"/>
            <w:gridSpan w:val="5"/>
          </w:tcPr>
          <w:p w:rsidR="00000000" w:rsidRDefault="00625750">
            <w:pPr>
              <w:pStyle w:val="ConsPlusNormal"/>
            </w:pPr>
            <w:r>
              <w:t>9.</w:t>
            </w:r>
          </w:p>
        </w:tc>
      </w:tr>
      <w:tr w:rsidR="00000000">
        <w:tc>
          <w:tcPr>
            <w:tcW w:w="9020" w:type="dxa"/>
            <w:gridSpan w:val="5"/>
          </w:tcPr>
          <w:p w:rsidR="00000000" w:rsidRDefault="00625750">
            <w:pPr>
              <w:pStyle w:val="ConsPlusNormal"/>
            </w:pPr>
            <w:r>
              <w:t>10.</w:t>
            </w:r>
          </w:p>
        </w:tc>
      </w:tr>
      <w:tr w:rsidR="00000000">
        <w:tc>
          <w:tcPr>
            <w:tcW w:w="9020" w:type="dxa"/>
            <w:gridSpan w:val="5"/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9020" w:type="dxa"/>
            <w:gridSpan w:val="5"/>
          </w:tcPr>
          <w:p w:rsidR="00000000" w:rsidRDefault="00625750">
            <w:pPr>
              <w:pStyle w:val="ConsPlusNormal"/>
            </w:pPr>
            <w:r>
              <w:t>Способ получения результата предоставления услуги (ненужное зачеркнуть):</w:t>
            </w:r>
          </w:p>
          <w:p w:rsidR="00000000" w:rsidRDefault="00625750">
            <w:pPr>
              <w:pStyle w:val="ConsPlusNormal"/>
              <w:ind w:firstLine="283"/>
              <w:jc w:val="both"/>
            </w:pPr>
            <w:r>
              <w:t>лично;</w:t>
            </w:r>
          </w:p>
          <w:p w:rsidR="00000000" w:rsidRDefault="00625750">
            <w:pPr>
              <w:pStyle w:val="ConsPlusNormal"/>
              <w:ind w:firstLine="283"/>
              <w:jc w:val="both"/>
            </w:pPr>
            <w:r>
              <w:t>по почте;</w:t>
            </w:r>
          </w:p>
          <w:p w:rsidR="00000000" w:rsidRDefault="00625750">
            <w:pPr>
              <w:pStyle w:val="ConsPlusNormal"/>
              <w:ind w:firstLine="283"/>
              <w:jc w:val="both"/>
            </w:pPr>
            <w:r>
              <w:t>в МФЦ (в случае подачи заявления в МФЦ);</w:t>
            </w:r>
          </w:p>
          <w:p w:rsidR="00000000" w:rsidRDefault="00625750">
            <w:pPr>
              <w:pStyle w:val="ConsPlusNormal"/>
            </w:pPr>
            <w:r>
              <w:t>через Единый портал государственных и муниципальных услуг (функций) (в случае подачи заявления через Единый портал государственных и муниципальных услуг (функций).</w:t>
            </w:r>
          </w:p>
        </w:tc>
      </w:tr>
      <w:tr w:rsidR="00000000">
        <w:tc>
          <w:tcPr>
            <w:tcW w:w="9020" w:type="dxa"/>
            <w:gridSpan w:val="5"/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3451" w:type="dxa"/>
          </w:tcPr>
          <w:p w:rsidR="00000000" w:rsidRDefault="00625750">
            <w:pPr>
              <w:pStyle w:val="ConsPlusNormal"/>
            </w:pPr>
            <w:r>
              <w:t>"__"_______________ 20__ г.</w:t>
            </w:r>
          </w:p>
        </w:tc>
        <w:tc>
          <w:tcPr>
            <w:tcW w:w="1843" w:type="dxa"/>
            <w:gridSpan w:val="2"/>
            <w:vMerge w:val="restart"/>
          </w:tcPr>
          <w:p w:rsidR="00000000" w:rsidRDefault="00625750">
            <w:pPr>
              <w:pStyle w:val="ConsPlusNormal"/>
            </w:pPr>
          </w:p>
        </w:tc>
        <w:tc>
          <w:tcPr>
            <w:tcW w:w="3726" w:type="dxa"/>
            <w:gridSpan w:val="2"/>
            <w:tcBorders>
              <w:bottom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3451" w:type="dxa"/>
          </w:tcPr>
          <w:p w:rsidR="00000000" w:rsidRDefault="0062575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843" w:type="dxa"/>
            <w:gridSpan w:val="2"/>
            <w:vMerge/>
          </w:tcPr>
          <w:p w:rsidR="00000000" w:rsidRDefault="00625750">
            <w:pPr>
              <w:pStyle w:val="ConsPlusNormal"/>
              <w:jc w:val="center"/>
            </w:pPr>
          </w:p>
        </w:tc>
        <w:tc>
          <w:tcPr>
            <w:tcW w:w="3726" w:type="dxa"/>
            <w:gridSpan w:val="2"/>
            <w:tcBorders>
              <w:top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</w:pPr>
            <w:r>
              <w:t>М.П. (при наличии)</w:t>
            </w:r>
          </w:p>
        </w:tc>
      </w:tr>
      <w:tr w:rsidR="00000000">
        <w:tc>
          <w:tcPr>
            <w:tcW w:w="9020" w:type="dxa"/>
            <w:gridSpan w:val="5"/>
          </w:tcPr>
          <w:p w:rsidR="00000000" w:rsidRDefault="00625750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00000" w:rsidRDefault="00625750">
            <w:pPr>
              <w:pStyle w:val="ConsPlusNormal"/>
              <w:ind w:firstLine="283"/>
              <w:jc w:val="both"/>
            </w:pPr>
            <w:bookmarkStart w:id="29" w:name="Par885"/>
            <w:bookmarkEnd w:id="29"/>
            <w:r>
              <w:t>&lt;*&gt; Не заполняется в случае ввода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</w:t>
            </w:r>
            <w:r>
              <w:t xml:space="preserve">ительства в соответствии с Федеральным </w:t>
            </w:r>
            <w:hyperlink r:id="rId7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30.12.2004 N 214-ФЗ "Об участии в долевом строительстве многоквартирных домов и иных объектов недвижимости и о внесен</w:t>
            </w:r>
            <w:r>
              <w:t>ии изменений в некоторые законодательные акты Российской Федерации", многоквартирного дома, построенного, реконструированного жилищно-строительным кооперативом, а также в случае, если на момент обращения застройщика с заявлением о выдаче разрешения на ввод</w:t>
            </w:r>
            <w:r>
              <w:t xml:space="preserve"> объекта капитального строительства в эксплуатацию между застройщиком и иным лицом (иными лицами), указанными в </w:t>
            </w:r>
            <w:hyperlink r:id="rId75" w:history="1">
              <w:r>
                <w:rPr>
                  <w:color w:val="0000FF"/>
                </w:rPr>
                <w:t>части 3.6 статьи 55</w:t>
              </w:r>
            </w:hyperlink>
            <w:r>
              <w:t xml:space="preserve"> Градостроительно</w:t>
            </w:r>
            <w:r>
              <w:t>го кодекса, не достигнуто соглашение о возникновении прав на построенные, реконструированные здание, сооружение или на все расположенные в таких здании, сооружении помещения, машино-места.</w:t>
            </w:r>
          </w:p>
        </w:tc>
      </w:tr>
    </w:tbl>
    <w:p w:rsidR="00000000" w:rsidRDefault="00625750">
      <w:pPr>
        <w:pStyle w:val="ConsPlusNormal"/>
        <w:jc w:val="both"/>
      </w:pPr>
    </w:p>
    <w:p w:rsidR="00000000" w:rsidRDefault="00625750">
      <w:pPr>
        <w:pStyle w:val="ConsPlusNormal"/>
        <w:jc w:val="both"/>
      </w:pPr>
    </w:p>
    <w:p w:rsidR="00000000" w:rsidRDefault="00625750">
      <w:pPr>
        <w:pStyle w:val="ConsPlusNormal"/>
        <w:jc w:val="both"/>
      </w:pPr>
    </w:p>
    <w:p w:rsidR="00000000" w:rsidRDefault="00625750">
      <w:pPr>
        <w:pStyle w:val="ConsPlusNormal"/>
        <w:jc w:val="both"/>
      </w:pPr>
    </w:p>
    <w:p w:rsidR="00000000" w:rsidRDefault="00625750">
      <w:pPr>
        <w:pStyle w:val="ConsPlusNormal"/>
        <w:jc w:val="both"/>
      </w:pPr>
    </w:p>
    <w:p w:rsidR="00000000" w:rsidRDefault="00625750">
      <w:pPr>
        <w:pStyle w:val="ConsPlusNormal"/>
        <w:jc w:val="right"/>
        <w:outlineLvl w:val="1"/>
      </w:pPr>
      <w:r>
        <w:t>Приложение 2</w:t>
      </w:r>
    </w:p>
    <w:p w:rsidR="00000000" w:rsidRDefault="00625750">
      <w:pPr>
        <w:pStyle w:val="ConsPlusNormal"/>
        <w:jc w:val="right"/>
      </w:pPr>
      <w:r>
        <w:t>к Административному регламенту</w:t>
      </w:r>
    </w:p>
    <w:p w:rsidR="00000000" w:rsidRDefault="006257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6"/>
        <w:gridCol w:w="810"/>
        <w:gridCol w:w="690"/>
        <w:gridCol w:w="3183"/>
      </w:tblGrid>
      <w:tr w:rsidR="00000000">
        <w:tc>
          <w:tcPr>
            <w:tcW w:w="4366" w:type="dxa"/>
            <w:vMerge w:val="restart"/>
          </w:tcPr>
          <w:p w:rsidR="00000000" w:rsidRDefault="00625750">
            <w:pPr>
              <w:pStyle w:val="ConsPlusNormal"/>
            </w:pPr>
          </w:p>
        </w:tc>
        <w:tc>
          <w:tcPr>
            <w:tcW w:w="810" w:type="dxa"/>
          </w:tcPr>
          <w:p w:rsidR="00000000" w:rsidRDefault="00625750">
            <w:pPr>
              <w:pStyle w:val="ConsPlusNormal"/>
            </w:pPr>
            <w:r>
              <w:t>Кому:</w:t>
            </w:r>
          </w:p>
        </w:tc>
        <w:tc>
          <w:tcPr>
            <w:tcW w:w="3873" w:type="dxa"/>
            <w:gridSpan w:val="2"/>
            <w:tcBorders>
              <w:bottom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4366" w:type="dxa"/>
            <w:vMerge/>
          </w:tcPr>
          <w:p w:rsidR="00000000" w:rsidRDefault="00625750">
            <w:pPr>
              <w:pStyle w:val="ConsPlusNormal"/>
            </w:pPr>
          </w:p>
        </w:tc>
        <w:tc>
          <w:tcPr>
            <w:tcW w:w="810" w:type="dxa"/>
          </w:tcPr>
          <w:p w:rsidR="00000000" w:rsidRDefault="00625750">
            <w:pPr>
              <w:pStyle w:val="ConsPlusNormal"/>
            </w:pPr>
          </w:p>
        </w:tc>
        <w:tc>
          <w:tcPr>
            <w:tcW w:w="3873" w:type="dxa"/>
            <w:gridSpan w:val="2"/>
            <w:tcBorders>
              <w:top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(орган местного самоуправления, уполномоченный</w:t>
            </w:r>
          </w:p>
        </w:tc>
      </w:tr>
      <w:tr w:rsidR="00000000">
        <w:tc>
          <w:tcPr>
            <w:tcW w:w="4366" w:type="dxa"/>
            <w:vMerge/>
          </w:tcPr>
          <w:p w:rsidR="00000000" w:rsidRDefault="00625750">
            <w:pPr>
              <w:pStyle w:val="ConsPlusNormal"/>
            </w:pPr>
          </w:p>
        </w:tc>
        <w:tc>
          <w:tcPr>
            <w:tcW w:w="4683" w:type="dxa"/>
            <w:gridSpan w:val="3"/>
            <w:tcBorders>
              <w:bottom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4366" w:type="dxa"/>
            <w:vMerge/>
          </w:tcPr>
          <w:p w:rsidR="00000000" w:rsidRDefault="00625750">
            <w:pPr>
              <w:pStyle w:val="ConsPlusNormal"/>
            </w:pPr>
          </w:p>
        </w:tc>
        <w:tc>
          <w:tcPr>
            <w:tcW w:w="4683" w:type="dxa"/>
            <w:gridSpan w:val="3"/>
            <w:tcBorders>
              <w:top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</w:pPr>
            <w:r>
              <w:t>выдавать разрешение на строительство)</w:t>
            </w:r>
          </w:p>
        </w:tc>
      </w:tr>
      <w:tr w:rsidR="00000000">
        <w:tc>
          <w:tcPr>
            <w:tcW w:w="4366" w:type="dxa"/>
            <w:vMerge/>
          </w:tcPr>
          <w:p w:rsidR="00000000" w:rsidRDefault="00625750">
            <w:pPr>
              <w:pStyle w:val="ConsPlusNormal"/>
              <w:jc w:val="center"/>
            </w:pPr>
          </w:p>
        </w:tc>
        <w:tc>
          <w:tcPr>
            <w:tcW w:w="4683" w:type="dxa"/>
            <w:gridSpan w:val="3"/>
            <w:tcBorders>
              <w:bottom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4366" w:type="dxa"/>
            <w:vMerge/>
          </w:tcPr>
          <w:p w:rsidR="00000000" w:rsidRDefault="00625750">
            <w:pPr>
              <w:pStyle w:val="ConsPlusNormal"/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Застройщик:</w:t>
            </w:r>
          </w:p>
        </w:tc>
        <w:tc>
          <w:tcPr>
            <w:tcW w:w="3183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4366" w:type="dxa"/>
            <w:vMerge/>
          </w:tcPr>
          <w:p w:rsidR="00000000" w:rsidRDefault="00625750">
            <w:pPr>
              <w:pStyle w:val="ConsPlusNormal"/>
            </w:pPr>
          </w:p>
        </w:tc>
        <w:tc>
          <w:tcPr>
            <w:tcW w:w="1500" w:type="dxa"/>
            <w:gridSpan w:val="2"/>
          </w:tcPr>
          <w:p w:rsidR="00000000" w:rsidRDefault="00625750">
            <w:pPr>
              <w:pStyle w:val="ConsPlusNormal"/>
            </w:pPr>
          </w:p>
        </w:tc>
        <w:tc>
          <w:tcPr>
            <w:tcW w:w="3183" w:type="dxa"/>
            <w:tcBorders>
              <w:top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(для юридического лица указывается</w:t>
            </w:r>
          </w:p>
        </w:tc>
      </w:tr>
      <w:tr w:rsidR="00000000">
        <w:tc>
          <w:tcPr>
            <w:tcW w:w="4366" w:type="dxa"/>
            <w:vMerge/>
          </w:tcPr>
          <w:p w:rsidR="00000000" w:rsidRDefault="00625750">
            <w:pPr>
              <w:pStyle w:val="ConsPlusNormal"/>
            </w:pPr>
          </w:p>
        </w:tc>
        <w:tc>
          <w:tcPr>
            <w:tcW w:w="4683" w:type="dxa"/>
            <w:gridSpan w:val="3"/>
            <w:tcBorders>
              <w:bottom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4366" w:type="dxa"/>
            <w:vMerge/>
          </w:tcPr>
          <w:p w:rsidR="00000000" w:rsidRDefault="00625750">
            <w:pPr>
              <w:pStyle w:val="ConsPlusNormal"/>
            </w:pPr>
          </w:p>
        </w:tc>
        <w:tc>
          <w:tcPr>
            <w:tcW w:w="4683" w:type="dxa"/>
            <w:gridSpan w:val="3"/>
            <w:tcBorders>
              <w:top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фирменное наименование, для физического лица указываются</w:t>
            </w:r>
          </w:p>
        </w:tc>
      </w:tr>
      <w:tr w:rsidR="00000000">
        <w:tc>
          <w:tcPr>
            <w:tcW w:w="4366" w:type="dxa"/>
            <w:vMerge/>
          </w:tcPr>
          <w:p w:rsidR="00000000" w:rsidRDefault="00625750">
            <w:pPr>
              <w:pStyle w:val="ConsPlusNormal"/>
            </w:pPr>
          </w:p>
        </w:tc>
        <w:tc>
          <w:tcPr>
            <w:tcW w:w="4683" w:type="dxa"/>
            <w:gridSpan w:val="3"/>
            <w:tcBorders>
              <w:bottom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4366" w:type="dxa"/>
            <w:vMerge/>
          </w:tcPr>
          <w:p w:rsidR="00000000" w:rsidRDefault="00625750">
            <w:pPr>
              <w:pStyle w:val="ConsPlusNormal"/>
            </w:pPr>
          </w:p>
        </w:tc>
        <w:tc>
          <w:tcPr>
            <w:tcW w:w="4683" w:type="dxa"/>
            <w:gridSpan w:val="3"/>
            <w:tcBorders>
              <w:top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фамилия, имя, отчество заявителя, для лица, действующего по</w:t>
            </w:r>
          </w:p>
        </w:tc>
      </w:tr>
      <w:tr w:rsidR="00000000">
        <w:tc>
          <w:tcPr>
            <w:tcW w:w="4366" w:type="dxa"/>
            <w:vMerge/>
          </w:tcPr>
          <w:p w:rsidR="00000000" w:rsidRDefault="00625750">
            <w:pPr>
              <w:pStyle w:val="ConsPlusNormal"/>
            </w:pPr>
          </w:p>
        </w:tc>
        <w:tc>
          <w:tcPr>
            <w:tcW w:w="4683" w:type="dxa"/>
            <w:gridSpan w:val="3"/>
            <w:tcBorders>
              <w:bottom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4366" w:type="dxa"/>
            <w:vMerge/>
          </w:tcPr>
          <w:p w:rsidR="00000000" w:rsidRDefault="00625750">
            <w:pPr>
              <w:pStyle w:val="ConsPlusNormal"/>
            </w:pPr>
          </w:p>
        </w:tc>
        <w:tc>
          <w:tcPr>
            <w:tcW w:w="4683" w:type="dxa"/>
            <w:gridSpan w:val="3"/>
            <w:tcBorders>
              <w:top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доверенности, - фамилия, имя отчество лица, действующего на</w:t>
            </w:r>
          </w:p>
        </w:tc>
      </w:tr>
      <w:tr w:rsidR="00000000">
        <w:tc>
          <w:tcPr>
            <w:tcW w:w="4366" w:type="dxa"/>
            <w:vMerge/>
          </w:tcPr>
          <w:p w:rsidR="00000000" w:rsidRDefault="00625750">
            <w:pPr>
              <w:pStyle w:val="ConsPlusNormal"/>
            </w:pPr>
          </w:p>
        </w:tc>
        <w:tc>
          <w:tcPr>
            <w:tcW w:w="4683" w:type="dxa"/>
            <w:gridSpan w:val="3"/>
            <w:tcBorders>
              <w:bottom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4366" w:type="dxa"/>
            <w:vMerge/>
          </w:tcPr>
          <w:p w:rsidR="00000000" w:rsidRDefault="00625750">
            <w:pPr>
              <w:pStyle w:val="ConsPlusNormal"/>
            </w:pPr>
          </w:p>
        </w:tc>
        <w:tc>
          <w:tcPr>
            <w:tcW w:w="4683" w:type="dxa"/>
            <w:gridSpan w:val="3"/>
            <w:tcBorders>
              <w:top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</w:pPr>
            <w:r>
              <w:t>основании доверенности)</w:t>
            </w:r>
          </w:p>
        </w:tc>
      </w:tr>
      <w:tr w:rsidR="00000000">
        <w:tc>
          <w:tcPr>
            <w:tcW w:w="9049" w:type="dxa"/>
            <w:gridSpan w:val="4"/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9049" w:type="dxa"/>
            <w:gridSpan w:val="4"/>
          </w:tcPr>
          <w:p w:rsidR="00000000" w:rsidRDefault="00625750">
            <w:pPr>
              <w:pStyle w:val="ConsPlusNormal"/>
              <w:jc w:val="center"/>
            </w:pPr>
            <w:bookmarkStart w:id="30" w:name="Par915"/>
            <w:bookmarkEnd w:id="30"/>
            <w:r>
              <w:t>ЗАЯВЛЕНИЕ</w:t>
            </w:r>
          </w:p>
          <w:p w:rsidR="00000000" w:rsidRDefault="00625750">
            <w:pPr>
              <w:pStyle w:val="ConsPlusNormal"/>
              <w:jc w:val="center"/>
            </w:pPr>
            <w:r>
              <w:t>о внесении изменений в разрешение на ввод в эксплуатацию</w:t>
            </w:r>
          </w:p>
        </w:tc>
      </w:tr>
    </w:tbl>
    <w:p w:rsidR="00000000" w:rsidRDefault="006257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09"/>
      </w:tblGrid>
      <w:tr w:rsidR="00000000"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</w:pPr>
            <w:r>
              <w:t>Сведения о заявителе (физическое лицо)</w:t>
            </w:r>
          </w:p>
        </w:tc>
      </w:tr>
      <w:tr w:rsidR="0000000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lastRenderedPageBreak/>
              <w:t>Фамилия, имя, отчество (при наличии)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Место жительства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ИНН - для гражданина, в том числе являющегося индивидуальным предпринимателем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ОГРНИП - для гражданина, являющегося индивидуальным предпринимателем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Почтовый адрес, адрес электронной почты (при наличии)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</w:pPr>
            <w:r>
              <w:t>Сведения о заявителе (юридич</w:t>
            </w:r>
            <w:r>
              <w:t>еское лицо)</w:t>
            </w:r>
          </w:p>
        </w:tc>
      </w:tr>
      <w:tr w:rsidR="0000000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Полное и сокращенное наименования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Местонахождение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ИНН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ОГРН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Должность представителя, уполномоченного действовать без доверенности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Почтовый адрес, адрес электронной почты (при наличии)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00000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Фамилия, имя, отчество (при наличии) лица, действующего от имени физического или юридического лица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lastRenderedPageBreak/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Адрес электронной почты (п</w:t>
            </w:r>
            <w:r>
              <w:t>ри наличии)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</w:tbl>
    <w:p w:rsidR="00000000" w:rsidRDefault="006257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5"/>
        <w:gridCol w:w="465"/>
        <w:gridCol w:w="340"/>
        <w:gridCol w:w="1350"/>
        <w:gridCol w:w="300"/>
        <w:gridCol w:w="340"/>
        <w:gridCol w:w="990"/>
        <w:gridCol w:w="435"/>
        <w:gridCol w:w="225"/>
        <w:gridCol w:w="340"/>
        <w:gridCol w:w="2928"/>
        <w:gridCol w:w="406"/>
      </w:tblGrid>
      <w:tr w:rsidR="00000000">
        <w:tc>
          <w:tcPr>
            <w:tcW w:w="9034" w:type="dxa"/>
            <w:gridSpan w:val="12"/>
          </w:tcPr>
          <w:p w:rsidR="00000000" w:rsidRDefault="00625750">
            <w:pPr>
              <w:pStyle w:val="ConsPlusNormal"/>
            </w:pPr>
            <w:r>
              <w:t>Прошу внести изменение в разрешение на ввод в эксплуатацию, выданное</w:t>
            </w:r>
          </w:p>
        </w:tc>
      </w:tr>
      <w:tr w:rsidR="00000000">
        <w:tc>
          <w:tcPr>
            <w:tcW w:w="1380" w:type="dxa"/>
            <w:gridSpan w:val="2"/>
          </w:tcPr>
          <w:p w:rsidR="00000000" w:rsidRDefault="00625750">
            <w:pPr>
              <w:pStyle w:val="ConsPlusNormal"/>
              <w:jc w:val="center"/>
            </w:pPr>
            <w:r>
              <w:t>"______"</w:t>
            </w:r>
          </w:p>
        </w:tc>
        <w:tc>
          <w:tcPr>
            <w:tcW w:w="340" w:type="dxa"/>
            <w:vMerge w:val="restart"/>
          </w:tcPr>
          <w:p w:rsidR="00000000" w:rsidRDefault="00625750">
            <w:pPr>
              <w:pStyle w:val="ConsPlusNormal"/>
            </w:pPr>
          </w:p>
        </w:tc>
        <w:tc>
          <w:tcPr>
            <w:tcW w:w="1650" w:type="dxa"/>
            <w:gridSpan w:val="2"/>
          </w:tcPr>
          <w:p w:rsidR="00000000" w:rsidRDefault="00625750">
            <w:pPr>
              <w:pStyle w:val="ConsPlusNormal"/>
              <w:jc w:val="center"/>
            </w:pPr>
            <w:r>
              <w:t>"_________"</w:t>
            </w:r>
          </w:p>
        </w:tc>
        <w:tc>
          <w:tcPr>
            <w:tcW w:w="340" w:type="dxa"/>
            <w:vMerge w:val="restart"/>
          </w:tcPr>
          <w:p w:rsidR="00000000" w:rsidRDefault="00625750">
            <w:pPr>
              <w:pStyle w:val="ConsPlusNormal"/>
            </w:pPr>
          </w:p>
        </w:tc>
        <w:tc>
          <w:tcPr>
            <w:tcW w:w="990" w:type="dxa"/>
          </w:tcPr>
          <w:p w:rsidR="00000000" w:rsidRDefault="00625750">
            <w:pPr>
              <w:pStyle w:val="ConsPlusNormal"/>
              <w:jc w:val="center"/>
            </w:pPr>
            <w:r>
              <w:t>"_____"</w:t>
            </w:r>
          </w:p>
        </w:tc>
        <w:tc>
          <w:tcPr>
            <w:tcW w:w="660" w:type="dxa"/>
            <w:gridSpan w:val="2"/>
          </w:tcPr>
          <w:p w:rsidR="00000000" w:rsidRDefault="00625750">
            <w:pPr>
              <w:pStyle w:val="ConsPlusNormal"/>
              <w:jc w:val="both"/>
            </w:pPr>
            <w:r>
              <w:t>года</w:t>
            </w:r>
          </w:p>
        </w:tc>
        <w:tc>
          <w:tcPr>
            <w:tcW w:w="340" w:type="dxa"/>
          </w:tcPr>
          <w:p w:rsidR="00000000" w:rsidRDefault="00625750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  <w:tc>
          <w:tcPr>
            <w:tcW w:w="406" w:type="dxa"/>
          </w:tcPr>
          <w:p w:rsidR="00000000" w:rsidRDefault="00625750">
            <w:pPr>
              <w:pStyle w:val="ConsPlusNormal"/>
            </w:pPr>
            <w:r>
              <w:t>,</w:t>
            </w:r>
          </w:p>
        </w:tc>
      </w:tr>
      <w:tr w:rsidR="00000000">
        <w:tc>
          <w:tcPr>
            <w:tcW w:w="1380" w:type="dxa"/>
            <w:gridSpan w:val="2"/>
          </w:tcPr>
          <w:p w:rsidR="00000000" w:rsidRDefault="00625750">
            <w:pPr>
              <w:pStyle w:val="ConsPlusNormal"/>
              <w:jc w:val="center"/>
            </w:pPr>
            <w:r>
              <w:t>(число)</w:t>
            </w:r>
          </w:p>
        </w:tc>
        <w:tc>
          <w:tcPr>
            <w:tcW w:w="340" w:type="dxa"/>
            <w:vMerge/>
          </w:tcPr>
          <w:p w:rsidR="00000000" w:rsidRDefault="00625750">
            <w:pPr>
              <w:pStyle w:val="ConsPlusNormal"/>
              <w:jc w:val="center"/>
            </w:pPr>
          </w:p>
        </w:tc>
        <w:tc>
          <w:tcPr>
            <w:tcW w:w="1650" w:type="dxa"/>
            <w:gridSpan w:val="2"/>
          </w:tcPr>
          <w:p w:rsidR="00000000" w:rsidRDefault="00625750">
            <w:pPr>
              <w:pStyle w:val="ConsPlusNormal"/>
              <w:jc w:val="center"/>
            </w:pPr>
            <w:r>
              <w:t>(месяц)</w:t>
            </w:r>
          </w:p>
        </w:tc>
        <w:tc>
          <w:tcPr>
            <w:tcW w:w="340" w:type="dxa"/>
            <w:vMerge/>
          </w:tcPr>
          <w:p w:rsidR="00000000" w:rsidRDefault="00625750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000000" w:rsidRDefault="00625750">
            <w:pPr>
              <w:pStyle w:val="ConsPlusNormal"/>
              <w:jc w:val="center"/>
            </w:pPr>
            <w:r>
              <w:t>(год)</w:t>
            </w:r>
          </w:p>
        </w:tc>
        <w:tc>
          <w:tcPr>
            <w:tcW w:w="1000" w:type="dxa"/>
            <w:gridSpan w:val="3"/>
          </w:tcPr>
          <w:p w:rsidR="00000000" w:rsidRDefault="00625750">
            <w:pPr>
              <w:pStyle w:val="ConsPlusNormal"/>
            </w:pPr>
          </w:p>
        </w:tc>
        <w:tc>
          <w:tcPr>
            <w:tcW w:w="2928" w:type="dxa"/>
            <w:tcBorders>
              <w:top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(номер разрешения на ввод в эксплуатацию)</w:t>
            </w:r>
          </w:p>
        </w:tc>
        <w:tc>
          <w:tcPr>
            <w:tcW w:w="406" w:type="dxa"/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9034" w:type="dxa"/>
            <w:gridSpan w:val="12"/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915" w:type="dxa"/>
          </w:tcPr>
          <w:p w:rsidR="00000000" w:rsidRDefault="00625750">
            <w:pPr>
              <w:pStyle w:val="ConsPlusNormal"/>
            </w:pPr>
            <w:r>
              <w:t>в связи</w:t>
            </w:r>
          </w:p>
        </w:tc>
        <w:tc>
          <w:tcPr>
            <w:tcW w:w="8119" w:type="dxa"/>
            <w:gridSpan w:val="11"/>
            <w:tcBorders>
              <w:bottom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915" w:type="dxa"/>
          </w:tcPr>
          <w:p w:rsidR="00000000" w:rsidRDefault="00625750">
            <w:pPr>
              <w:pStyle w:val="ConsPlusNormal"/>
            </w:pPr>
          </w:p>
        </w:tc>
        <w:tc>
          <w:tcPr>
            <w:tcW w:w="8119" w:type="dxa"/>
            <w:gridSpan w:val="11"/>
            <w:tcBorders>
              <w:top w:val="single" w:sz="4" w:space="0" w:color="auto"/>
            </w:tcBorders>
          </w:tcPr>
          <w:p w:rsidR="00000000" w:rsidRDefault="00625750">
            <w:pPr>
              <w:pStyle w:val="ConsPlusNormal"/>
            </w:pPr>
            <w:r>
              <w:t>(указываются причины внесения изменения в разрешение на ввод в эксплуатацию)</w:t>
            </w:r>
          </w:p>
        </w:tc>
      </w:tr>
      <w:tr w:rsidR="00000000">
        <w:tc>
          <w:tcPr>
            <w:tcW w:w="9034" w:type="dxa"/>
            <w:gridSpan w:val="12"/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9034" w:type="dxa"/>
            <w:gridSpan w:val="12"/>
          </w:tcPr>
          <w:p w:rsidR="00000000" w:rsidRDefault="00625750">
            <w:pPr>
              <w:pStyle w:val="ConsPlusNormal"/>
            </w:pPr>
            <w:r>
              <w:t>С настоящим заявлением прилагаю следующие документы (сведения о документах)</w:t>
            </w:r>
          </w:p>
        </w:tc>
      </w:tr>
      <w:tr w:rsidR="00000000">
        <w:tc>
          <w:tcPr>
            <w:tcW w:w="9034" w:type="dxa"/>
            <w:gridSpan w:val="12"/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9034" w:type="dxa"/>
            <w:gridSpan w:val="12"/>
          </w:tcPr>
          <w:p w:rsidR="00000000" w:rsidRDefault="00625750">
            <w:pPr>
              <w:pStyle w:val="ConsPlusNormal"/>
            </w:pPr>
            <w:r>
              <w:t>1.</w:t>
            </w:r>
          </w:p>
        </w:tc>
      </w:tr>
      <w:tr w:rsidR="00000000">
        <w:tc>
          <w:tcPr>
            <w:tcW w:w="9034" w:type="dxa"/>
            <w:gridSpan w:val="12"/>
          </w:tcPr>
          <w:p w:rsidR="00000000" w:rsidRDefault="00625750">
            <w:pPr>
              <w:pStyle w:val="ConsPlusNormal"/>
            </w:pPr>
            <w:r>
              <w:t>2.</w:t>
            </w:r>
          </w:p>
        </w:tc>
      </w:tr>
      <w:tr w:rsidR="00000000">
        <w:tc>
          <w:tcPr>
            <w:tcW w:w="9034" w:type="dxa"/>
            <w:gridSpan w:val="12"/>
          </w:tcPr>
          <w:p w:rsidR="00000000" w:rsidRDefault="00625750">
            <w:pPr>
              <w:pStyle w:val="ConsPlusNormal"/>
            </w:pPr>
            <w:r>
              <w:t>3.</w:t>
            </w:r>
          </w:p>
        </w:tc>
      </w:tr>
      <w:tr w:rsidR="00000000">
        <w:tc>
          <w:tcPr>
            <w:tcW w:w="9034" w:type="dxa"/>
            <w:gridSpan w:val="12"/>
          </w:tcPr>
          <w:p w:rsidR="00000000" w:rsidRDefault="00625750">
            <w:pPr>
              <w:pStyle w:val="ConsPlusNormal"/>
            </w:pPr>
            <w:r>
              <w:t>4.</w:t>
            </w:r>
          </w:p>
        </w:tc>
      </w:tr>
      <w:tr w:rsidR="00000000">
        <w:tc>
          <w:tcPr>
            <w:tcW w:w="9034" w:type="dxa"/>
            <w:gridSpan w:val="12"/>
          </w:tcPr>
          <w:p w:rsidR="00000000" w:rsidRDefault="00625750">
            <w:pPr>
              <w:pStyle w:val="ConsPlusNormal"/>
            </w:pPr>
            <w:r>
              <w:t>5.</w:t>
            </w:r>
          </w:p>
        </w:tc>
      </w:tr>
      <w:tr w:rsidR="00000000">
        <w:tc>
          <w:tcPr>
            <w:tcW w:w="9034" w:type="dxa"/>
            <w:gridSpan w:val="12"/>
          </w:tcPr>
          <w:p w:rsidR="00000000" w:rsidRDefault="00625750">
            <w:pPr>
              <w:pStyle w:val="ConsPlusNormal"/>
            </w:pPr>
            <w:r>
              <w:t>6.</w:t>
            </w:r>
          </w:p>
        </w:tc>
      </w:tr>
      <w:tr w:rsidR="00000000">
        <w:tc>
          <w:tcPr>
            <w:tcW w:w="9034" w:type="dxa"/>
            <w:gridSpan w:val="12"/>
          </w:tcPr>
          <w:p w:rsidR="00000000" w:rsidRDefault="00625750">
            <w:pPr>
              <w:pStyle w:val="ConsPlusNormal"/>
            </w:pPr>
            <w:r>
              <w:t>7.</w:t>
            </w:r>
          </w:p>
        </w:tc>
      </w:tr>
      <w:tr w:rsidR="00000000">
        <w:tc>
          <w:tcPr>
            <w:tcW w:w="9034" w:type="dxa"/>
            <w:gridSpan w:val="12"/>
          </w:tcPr>
          <w:p w:rsidR="00000000" w:rsidRDefault="00625750">
            <w:pPr>
              <w:pStyle w:val="ConsPlusNormal"/>
            </w:pPr>
            <w:r>
              <w:t>8.</w:t>
            </w:r>
          </w:p>
        </w:tc>
      </w:tr>
      <w:tr w:rsidR="00000000">
        <w:tc>
          <w:tcPr>
            <w:tcW w:w="9034" w:type="dxa"/>
            <w:gridSpan w:val="12"/>
          </w:tcPr>
          <w:p w:rsidR="00000000" w:rsidRDefault="00625750">
            <w:pPr>
              <w:pStyle w:val="ConsPlusNormal"/>
            </w:pPr>
            <w:r>
              <w:t>9.</w:t>
            </w:r>
          </w:p>
        </w:tc>
      </w:tr>
      <w:tr w:rsidR="00000000">
        <w:tc>
          <w:tcPr>
            <w:tcW w:w="9034" w:type="dxa"/>
            <w:gridSpan w:val="12"/>
          </w:tcPr>
          <w:p w:rsidR="00000000" w:rsidRDefault="00625750">
            <w:pPr>
              <w:pStyle w:val="ConsPlusNormal"/>
            </w:pPr>
            <w:r>
              <w:t>10.</w:t>
            </w:r>
          </w:p>
        </w:tc>
      </w:tr>
      <w:tr w:rsidR="00000000">
        <w:tc>
          <w:tcPr>
            <w:tcW w:w="9034" w:type="dxa"/>
            <w:gridSpan w:val="12"/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9034" w:type="dxa"/>
            <w:gridSpan w:val="12"/>
          </w:tcPr>
          <w:p w:rsidR="00000000" w:rsidRDefault="00625750">
            <w:pPr>
              <w:pStyle w:val="ConsPlusNormal"/>
              <w:jc w:val="both"/>
            </w:pPr>
            <w:r>
              <w:t>Способ получения результата предоставления услуги (ненужное зачеркнуть):</w:t>
            </w:r>
          </w:p>
          <w:p w:rsidR="00000000" w:rsidRDefault="00625750">
            <w:pPr>
              <w:pStyle w:val="ConsPlusNormal"/>
              <w:ind w:firstLine="283"/>
              <w:jc w:val="both"/>
            </w:pPr>
            <w:r>
              <w:lastRenderedPageBreak/>
              <w:t>лично;</w:t>
            </w:r>
          </w:p>
          <w:p w:rsidR="00000000" w:rsidRDefault="00625750">
            <w:pPr>
              <w:pStyle w:val="ConsPlusNormal"/>
              <w:ind w:firstLine="283"/>
              <w:jc w:val="both"/>
            </w:pPr>
            <w:r>
              <w:t>по почте;</w:t>
            </w:r>
          </w:p>
          <w:p w:rsidR="00000000" w:rsidRDefault="00625750">
            <w:pPr>
              <w:pStyle w:val="ConsPlusNormal"/>
              <w:ind w:firstLine="283"/>
              <w:jc w:val="both"/>
            </w:pPr>
            <w:r>
              <w:t>в МФЦ (в случае подачи заявления в МФЦ);</w:t>
            </w:r>
          </w:p>
          <w:p w:rsidR="00000000" w:rsidRDefault="00625750">
            <w:pPr>
              <w:pStyle w:val="ConsPlusNormal"/>
              <w:ind w:firstLine="283"/>
              <w:jc w:val="both"/>
            </w:pPr>
            <w:r>
              <w:t>через Единый портал государственных и муниципальных услуг (функций) (в случае подачи заявления через Единый портал государств</w:t>
            </w:r>
            <w:r>
              <w:t>енных и муниципальных услуг (функций).</w:t>
            </w:r>
          </w:p>
        </w:tc>
      </w:tr>
      <w:tr w:rsidR="00000000">
        <w:tc>
          <w:tcPr>
            <w:tcW w:w="9034" w:type="dxa"/>
            <w:gridSpan w:val="12"/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3070" w:type="dxa"/>
            <w:gridSpan w:val="4"/>
          </w:tcPr>
          <w:p w:rsidR="00000000" w:rsidRDefault="00625750">
            <w:pPr>
              <w:pStyle w:val="ConsPlusNormal"/>
            </w:pPr>
            <w:r>
              <w:t>"__"____________ 20__ г.</w:t>
            </w:r>
          </w:p>
        </w:tc>
        <w:tc>
          <w:tcPr>
            <w:tcW w:w="2065" w:type="dxa"/>
            <w:gridSpan w:val="4"/>
            <w:vMerge w:val="restart"/>
          </w:tcPr>
          <w:p w:rsidR="00000000" w:rsidRDefault="00625750">
            <w:pPr>
              <w:pStyle w:val="ConsPlusNormal"/>
            </w:pPr>
          </w:p>
        </w:tc>
        <w:tc>
          <w:tcPr>
            <w:tcW w:w="3899" w:type="dxa"/>
            <w:gridSpan w:val="4"/>
            <w:tcBorders>
              <w:bottom w:val="single" w:sz="4" w:space="0" w:color="auto"/>
            </w:tcBorders>
          </w:tcPr>
          <w:p w:rsidR="00000000" w:rsidRDefault="00625750">
            <w:pPr>
              <w:pStyle w:val="ConsPlusNormal"/>
            </w:pPr>
          </w:p>
        </w:tc>
      </w:tr>
      <w:tr w:rsidR="00000000">
        <w:tc>
          <w:tcPr>
            <w:tcW w:w="3070" w:type="dxa"/>
            <w:gridSpan w:val="4"/>
          </w:tcPr>
          <w:p w:rsidR="00000000" w:rsidRDefault="00625750">
            <w:pPr>
              <w:pStyle w:val="ConsPlusNormal"/>
            </w:pPr>
          </w:p>
        </w:tc>
        <w:tc>
          <w:tcPr>
            <w:tcW w:w="2065" w:type="dxa"/>
            <w:gridSpan w:val="4"/>
            <w:vMerge/>
          </w:tcPr>
          <w:p w:rsidR="00000000" w:rsidRDefault="00625750">
            <w:pPr>
              <w:pStyle w:val="ConsPlusNormal"/>
            </w:pPr>
          </w:p>
        </w:tc>
        <w:tc>
          <w:tcPr>
            <w:tcW w:w="3899" w:type="dxa"/>
            <w:gridSpan w:val="4"/>
            <w:tcBorders>
              <w:top w:val="single" w:sz="4" w:space="0" w:color="auto"/>
            </w:tcBorders>
          </w:tcPr>
          <w:p w:rsidR="00000000" w:rsidRDefault="00625750">
            <w:pPr>
              <w:pStyle w:val="ConsPlusNormal"/>
              <w:jc w:val="center"/>
            </w:pPr>
            <w:r>
              <w:t>(подпись) М.П. (при наличии)</w:t>
            </w:r>
          </w:p>
        </w:tc>
      </w:tr>
    </w:tbl>
    <w:p w:rsidR="00000000" w:rsidRDefault="00625750">
      <w:pPr>
        <w:pStyle w:val="ConsPlusNormal"/>
        <w:jc w:val="both"/>
      </w:pPr>
    </w:p>
    <w:p w:rsidR="00000000" w:rsidRDefault="00625750">
      <w:pPr>
        <w:pStyle w:val="ConsPlusNormal"/>
        <w:jc w:val="both"/>
      </w:pPr>
    </w:p>
    <w:p w:rsidR="00625750" w:rsidRDefault="006257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25750">
      <w:headerReference w:type="default" r:id="rId76"/>
      <w:footerReference w:type="default" r:id="rId7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750" w:rsidRDefault="00625750">
      <w:pPr>
        <w:spacing w:after="0" w:line="240" w:lineRule="auto"/>
      </w:pPr>
      <w:r>
        <w:separator/>
      </w:r>
    </w:p>
  </w:endnote>
  <w:endnote w:type="continuationSeparator" w:id="0">
    <w:p w:rsidR="00625750" w:rsidRDefault="0062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257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575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575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575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C340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C3406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C340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C3406">
            <w:rPr>
              <w:rFonts w:ascii="Tahoma" w:hAnsi="Tahoma" w:cs="Tahoma"/>
              <w:noProof/>
              <w:sz w:val="20"/>
              <w:szCs w:val="20"/>
            </w:rPr>
            <w:t>45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2575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750" w:rsidRDefault="00625750">
      <w:pPr>
        <w:spacing w:after="0" w:line="240" w:lineRule="auto"/>
      </w:pPr>
      <w:r>
        <w:separator/>
      </w:r>
    </w:p>
  </w:footnote>
  <w:footnote w:type="continuationSeparator" w:id="0">
    <w:p w:rsidR="00625750" w:rsidRDefault="0062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575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Мэрии г. Череповца от 06.02.2017 N 501</w:t>
          </w:r>
          <w:r>
            <w:rPr>
              <w:rFonts w:ascii="Tahoma" w:hAnsi="Tahoma" w:cs="Tahoma"/>
              <w:sz w:val="16"/>
              <w:szCs w:val="16"/>
            </w:rPr>
            <w:br/>
            <w:t>(ред. от 29.05.2023)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</w:t>
          </w:r>
          <w:r>
            <w:rPr>
              <w:rFonts w:ascii="Tahoma" w:hAnsi="Tahoma" w:cs="Tahoma"/>
              <w:sz w:val="16"/>
              <w:szCs w:val="16"/>
            </w:rPr>
            <w:t>нии административного регламента п...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2575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02.06.2023</w:t>
          </w:r>
        </w:p>
      </w:tc>
    </w:tr>
  </w:tbl>
  <w:p w:rsidR="00000000" w:rsidRDefault="006257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2575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06"/>
    <w:rsid w:val="00625750"/>
    <w:rsid w:val="008C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8440F0-5A06-4928-950A-BB604F1B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95&amp;n=215024&amp;date=02.06.2023&amp;dst=100010&amp;field=134" TargetMode="External"/><Relationship Id="rId21" Type="http://schemas.openxmlformats.org/officeDocument/2006/relationships/hyperlink" Target="https://login.consultant.ru/link/?req=doc&amp;base=LAW&amp;n=448197&amp;date=02.06.2023&amp;dst=616&amp;field=134" TargetMode="External"/><Relationship Id="rId42" Type="http://schemas.openxmlformats.org/officeDocument/2006/relationships/hyperlink" Target="https://login.consultant.ru/link/?req=doc&amp;base=RLAW095&amp;n=220816&amp;date=02.06.2023&amp;dst=100018&amp;field=134" TargetMode="External"/><Relationship Id="rId47" Type="http://schemas.openxmlformats.org/officeDocument/2006/relationships/hyperlink" Target="https://login.consultant.ru/link/?req=doc&amp;base=LAW&amp;n=430635&amp;date=02.06.2023&amp;dst=1&amp;field=134" TargetMode="External"/><Relationship Id="rId63" Type="http://schemas.openxmlformats.org/officeDocument/2006/relationships/hyperlink" Target="https://login.consultant.ru/link/?req=doc&amp;base=LAW&amp;n=446197&amp;date=02.06.2023&amp;dst=3622&amp;field=134" TargetMode="External"/><Relationship Id="rId68" Type="http://schemas.openxmlformats.org/officeDocument/2006/relationships/hyperlink" Target="https://login.consultant.ru/link/?req=doc&amp;base=LAW&amp;n=430635&amp;date=02.06.2023&amp;dst=244&amp;field=134" TargetMode="External"/><Relationship Id="rId16" Type="http://schemas.openxmlformats.org/officeDocument/2006/relationships/hyperlink" Target="https://login.consultant.ru/link/?req=doc&amp;base=RLAW095&amp;n=198419&amp;date=02.06.2023&amp;dst=100005&amp;field=134" TargetMode="External"/><Relationship Id="rId11" Type="http://schemas.openxmlformats.org/officeDocument/2006/relationships/hyperlink" Target="https://login.consultant.ru/link/?req=doc&amp;base=RLAW095&amp;n=169512&amp;date=02.06.2023&amp;dst=100005&amp;field=134" TargetMode="External"/><Relationship Id="rId24" Type="http://schemas.openxmlformats.org/officeDocument/2006/relationships/hyperlink" Target="https://login.consultant.ru/link/?req=doc&amp;base=RLAW095&amp;n=130185&amp;date=02.06.2023" TargetMode="External"/><Relationship Id="rId32" Type="http://schemas.openxmlformats.org/officeDocument/2006/relationships/hyperlink" Target="https://login.consultant.ru/link/?req=doc&amp;base=RLAW095&amp;n=220816&amp;date=02.06.2023&amp;dst=100011&amp;field=134" TargetMode="External"/><Relationship Id="rId37" Type="http://schemas.openxmlformats.org/officeDocument/2006/relationships/hyperlink" Target="https://login.consultant.ru/link/?req=doc&amp;base=RLAW095&amp;n=220816&amp;date=02.06.2023&amp;dst=100014&amp;field=134" TargetMode="External"/><Relationship Id="rId40" Type="http://schemas.openxmlformats.org/officeDocument/2006/relationships/hyperlink" Target="https://login.consultant.ru/link/?req=doc&amp;base=RLAW095&amp;n=220816&amp;date=02.06.2023&amp;dst=100016&amp;field=134" TargetMode="External"/><Relationship Id="rId45" Type="http://schemas.openxmlformats.org/officeDocument/2006/relationships/hyperlink" Target="https://login.consultant.ru/link/?req=doc&amp;base=LAW&amp;n=436061&amp;date=02.06.2023&amp;dst=100556&amp;field=134" TargetMode="External"/><Relationship Id="rId53" Type="http://schemas.openxmlformats.org/officeDocument/2006/relationships/hyperlink" Target="https://login.consultant.ru/link/?req=doc&amp;base=LAW&amp;n=446197&amp;date=02.06.2023&amp;dst=2910&amp;field=134" TargetMode="External"/><Relationship Id="rId58" Type="http://schemas.openxmlformats.org/officeDocument/2006/relationships/hyperlink" Target="https://login.consultant.ru/link/?req=doc&amp;base=RLAW095&amp;n=220816&amp;date=02.06.2023&amp;dst=100022&amp;field=134" TargetMode="External"/><Relationship Id="rId66" Type="http://schemas.openxmlformats.org/officeDocument/2006/relationships/hyperlink" Target="https://login.consultant.ru/link/?req=doc&amp;base=RLAW095&amp;n=220816&amp;date=02.06.2023&amp;dst=100025&amp;field=134" TargetMode="External"/><Relationship Id="rId74" Type="http://schemas.openxmlformats.org/officeDocument/2006/relationships/hyperlink" Target="https://login.consultant.ru/link/?req=doc&amp;base=LAW&amp;n=436061&amp;date=02.06.2023" TargetMode="External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LAW&amp;n=435887&amp;date=02.06.2023&amp;dst=100088&amp;field=134" TargetMode="External"/><Relationship Id="rId19" Type="http://schemas.openxmlformats.org/officeDocument/2006/relationships/hyperlink" Target="https://login.consultant.ru/link/?req=doc&amp;base=RLAW095&amp;n=215024&amp;date=02.06.2023&amp;dst=100005&amp;field=134" TargetMode="External"/><Relationship Id="rId14" Type="http://schemas.openxmlformats.org/officeDocument/2006/relationships/hyperlink" Target="https://login.consultant.ru/link/?req=doc&amp;base=RLAW095&amp;n=190037&amp;date=02.06.2023&amp;dst=100005&amp;field=134" TargetMode="External"/><Relationship Id="rId22" Type="http://schemas.openxmlformats.org/officeDocument/2006/relationships/hyperlink" Target="https://login.consultant.ru/link/?req=doc&amp;base=LAW&amp;n=430635&amp;date=02.06.2023&amp;dst=100094&amp;field=134" TargetMode="External"/><Relationship Id="rId27" Type="http://schemas.openxmlformats.org/officeDocument/2006/relationships/hyperlink" Target="https://login.consultant.ru/link/?req=doc&amp;base=RLAW095&amp;n=215024&amp;date=02.06.2023&amp;dst=100006&amp;field=134" TargetMode="External"/><Relationship Id="rId30" Type="http://schemas.openxmlformats.org/officeDocument/2006/relationships/hyperlink" Target="https://login.consultant.ru/link/?req=doc&amp;base=RLAW095&amp;n=220816&amp;date=02.06.2023&amp;dst=100008&amp;field=134" TargetMode="External"/><Relationship Id="rId35" Type="http://schemas.openxmlformats.org/officeDocument/2006/relationships/hyperlink" Target="https://login.consultant.ru/link/?req=doc&amp;base=RLAW095&amp;n=220816&amp;date=02.06.2023&amp;dst=100013&amp;field=134" TargetMode="External"/><Relationship Id="rId43" Type="http://schemas.openxmlformats.org/officeDocument/2006/relationships/hyperlink" Target="https://login.consultant.ru/link/?req=doc&amp;base=LAW&amp;n=438468&amp;date=02.06.2023&amp;dst=100352&amp;field=134" TargetMode="External"/><Relationship Id="rId48" Type="http://schemas.openxmlformats.org/officeDocument/2006/relationships/hyperlink" Target="https://login.consultant.ru/link/?req=doc&amp;base=LAW&amp;n=430635&amp;date=02.06.2023&amp;dst=4&amp;field=134" TargetMode="External"/><Relationship Id="rId56" Type="http://schemas.openxmlformats.org/officeDocument/2006/relationships/hyperlink" Target="https://login.consultant.ru/link/?req=doc&amp;base=RLAW095&amp;n=220816&amp;date=02.06.2023&amp;dst=100020&amp;field=134" TargetMode="External"/><Relationship Id="rId64" Type="http://schemas.openxmlformats.org/officeDocument/2006/relationships/hyperlink" Target="https://login.consultant.ru/link/?req=doc&amp;base=LAW&amp;n=446197&amp;date=02.06.2023&amp;dst=2536&amp;field=134" TargetMode="External"/><Relationship Id="rId69" Type="http://schemas.openxmlformats.org/officeDocument/2006/relationships/hyperlink" Target="https://login.consultant.ru/link/?req=doc&amp;base=LAW&amp;n=416646&amp;date=02.06.2023&amp;dst=100013&amp;field=134" TargetMode="External"/><Relationship Id="rId77" Type="http://schemas.openxmlformats.org/officeDocument/2006/relationships/footer" Target="foot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LAW095&amp;n=220816&amp;date=02.06.2023&amp;dst=100020&amp;field=134" TargetMode="External"/><Relationship Id="rId72" Type="http://schemas.openxmlformats.org/officeDocument/2006/relationships/hyperlink" Target="https://login.consultant.ru/link/?req=doc&amp;base=LAW&amp;n=430635&amp;date=02.06.2023&amp;dst=218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95&amp;n=178012&amp;date=02.06.2023&amp;dst=100005&amp;field=134" TargetMode="External"/><Relationship Id="rId17" Type="http://schemas.openxmlformats.org/officeDocument/2006/relationships/hyperlink" Target="https://login.consultant.ru/link/?req=doc&amp;base=RLAW095&amp;n=206564&amp;date=02.06.2023&amp;dst=100005&amp;field=134" TargetMode="External"/><Relationship Id="rId25" Type="http://schemas.openxmlformats.org/officeDocument/2006/relationships/hyperlink" Target="https://login.consultant.ru/link/?req=doc&amp;base=RLAW095&amp;n=129931&amp;date=02.06.2023" TargetMode="External"/><Relationship Id="rId33" Type="http://schemas.openxmlformats.org/officeDocument/2006/relationships/hyperlink" Target="https://login.consultant.ru/link/?req=doc&amp;base=LAW&amp;n=422007&amp;date=02.06.2023" TargetMode="External"/><Relationship Id="rId38" Type="http://schemas.openxmlformats.org/officeDocument/2006/relationships/hyperlink" Target="https://login.consultant.ru/link/?req=doc&amp;base=LAW&amp;n=438468&amp;date=02.06.2023&amp;dst=100352&amp;field=134" TargetMode="External"/><Relationship Id="rId46" Type="http://schemas.openxmlformats.org/officeDocument/2006/relationships/hyperlink" Target="https://login.consultant.ru/link/?req=doc&amp;base=LAW&amp;n=435887&amp;date=02.06.2023" TargetMode="External"/><Relationship Id="rId59" Type="http://schemas.openxmlformats.org/officeDocument/2006/relationships/hyperlink" Target="https://login.consultant.ru/link/?req=doc&amp;base=RLAW095&amp;n=220816&amp;date=02.06.2023&amp;dst=100023&amp;field=134" TargetMode="External"/><Relationship Id="rId67" Type="http://schemas.openxmlformats.org/officeDocument/2006/relationships/hyperlink" Target="https://login.consultant.ru/link/?req=doc&amp;base=LAW&amp;n=438468&amp;date=02.06.2023&amp;dst=100352&amp;field=134" TargetMode="External"/><Relationship Id="rId20" Type="http://schemas.openxmlformats.org/officeDocument/2006/relationships/hyperlink" Target="https://login.consultant.ru/link/?req=doc&amp;base=RLAW095&amp;n=220816&amp;date=02.06.2023&amp;dst=100005&amp;field=134" TargetMode="External"/><Relationship Id="rId41" Type="http://schemas.openxmlformats.org/officeDocument/2006/relationships/hyperlink" Target="https://login.consultant.ru/link/?req=doc&amp;base=RLAW095&amp;n=220816&amp;date=02.06.2023&amp;dst=100017&amp;field=134" TargetMode="External"/><Relationship Id="rId54" Type="http://schemas.openxmlformats.org/officeDocument/2006/relationships/hyperlink" Target="https://login.consultant.ru/link/?req=doc&amp;base=LAW&amp;n=446197&amp;date=02.06.2023&amp;dst=3613&amp;field=134" TargetMode="External"/><Relationship Id="rId62" Type="http://schemas.openxmlformats.org/officeDocument/2006/relationships/hyperlink" Target="https://login.consultant.ru/link/?req=doc&amp;base=LAW&amp;n=446197&amp;date=02.06.2023&amp;dst=3622&amp;field=134" TargetMode="External"/><Relationship Id="rId70" Type="http://schemas.openxmlformats.org/officeDocument/2006/relationships/hyperlink" Target="https://login.consultant.ru/link/?req=doc&amp;base=LAW&amp;n=426161&amp;date=02.06.2023&amp;dst=100195&amp;field=134" TargetMode="External"/><Relationship Id="rId75" Type="http://schemas.openxmlformats.org/officeDocument/2006/relationships/hyperlink" Target="https://login.consultant.ru/link/?req=doc&amp;base=LAW&amp;n=446197&amp;date=02.06.2023&amp;dst=3907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RLAW095&amp;n=191813&amp;date=02.06.2023&amp;dst=100005&amp;field=134" TargetMode="External"/><Relationship Id="rId23" Type="http://schemas.openxmlformats.org/officeDocument/2006/relationships/hyperlink" Target="https://login.consultant.ru/link/?req=doc&amp;base=RLAW095&amp;n=142483&amp;date=02.06.2023&amp;dst=100019&amp;field=134" TargetMode="External"/><Relationship Id="rId28" Type="http://schemas.openxmlformats.org/officeDocument/2006/relationships/hyperlink" Target="https://login.consultant.ru/link/?req=doc&amp;base=RLAW095&amp;n=220816&amp;date=02.06.2023&amp;dst=100005&amp;field=134" TargetMode="External"/><Relationship Id="rId36" Type="http://schemas.openxmlformats.org/officeDocument/2006/relationships/hyperlink" Target="https://login.consultant.ru/link/?req=doc&amp;base=RLAW095&amp;n=220816&amp;date=02.06.2023&amp;dst=100014&amp;field=134" TargetMode="External"/><Relationship Id="rId49" Type="http://schemas.openxmlformats.org/officeDocument/2006/relationships/hyperlink" Target="https://login.consultant.ru/link/?req=doc&amp;base=LAW&amp;n=334998&amp;date=02.06.2023&amp;dst=100009&amp;field=134" TargetMode="External"/><Relationship Id="rId57" Type="http://schemas.openxmlformats.org/officeDocument/2006/relationships/hyperlink" Target="https://login.consultant.ru/link/?req=doc&amp;base=LAW&amp;n=438468&amp;date=02.06.2023&amp;dst=100352&amp;field=134" TargetMode="External"/><Relationship Id="rId10" Type="http://schemas.openxmlformats.org/officeDocument/2006/relationships/hyperlink" Target="https://login.consultant.ru/link/?req=doc&amp;base=RLAW095&amp;n=160802&amp;date=02.06.2023&amp;dst=100005&amp;field=134" TargetMode="External"/><Relationship Id="rId31" Type="http://schemas.openxmlformats.org/officeDocument/2006/relationships/hyperlink" Target="https://login.consultant.ru/link/?req=doc&amp;base=RLAW095&amp;n=220816&amp;date=02.06.2023&amp;dst=100010&amp;field=134" TargetMode="External"/><Relationship Id="rId44" Type="http://schemas.openxmlformats.org/officeDocument/2006/relationships/hyperlink" Target="https://login.consultant.ru/link/?req=doc&amp;base=LAW&amp;n=446197&amp;date=02.06.2023&amp;dst=3808&amp;field=134" TargetMode="External"/><Relationship Id="rId52" Type="http://schemas.openxmlformats.org/officeDocument/2006/relationships/hyperlink" Target="https://login.consultant.ru/link/?req=doc&amp;base=LAW&amp;n=446197&amp;date=02.06.2023&amp;dst=3554&amp;field=134" TargetMode="External"/><Relationship Id="rId60" Type="http://schemas.openxmlformats.org/officeDocument/2006/relationships/hyperlink" Target="https://login.consultant.ru/link/?req=doc&amp;base=RLAW095&amp;n=220816&amp;date=02.06.2023&amp;dst=100024&amp;field=134" TargetMode="External"/><Relationship Id="rId65" Type="http://schemas.openxmlformats.org/officeDocument/2006/relationships/hyperlink" Target="https://login.consultant.ru/link/?req=doc&amp;base=RLAW095&amp;n=220816&amp;date=02.06.2023&amp;dst=100025&amp;field=134" TargetMode="External"/><Relationship Id="rId73" Type="http://schemas.openxmlformats.org/officeDocument/2006/relationships/hyperlink" Target="https://login.consultant.ru/link/?req=doc&amp;base=RLAW095&amp;n=163375&amp;date=02.06.2023&amp;dst=100153&amp;field=134" TargetMode="External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95&amp;n=152407&amp;date=02.06.2023&amp;dst=100005&amp;field=134" TargetMode="External"/><Relationship Id="rId13" Type="http://schemas.openxmlformats.org/officeDocument/2006/relationships/hyperlink" Target="https://login.consultant.ru/link/?req=doc&amp;base=RLAW095&amp;n=185598&amp;date=02.06.2023&amp;dst=100005&amp;field=134" TargetMode="External"/><Relationship Id="rId18" Type="http://schemas.openxmlformats.org/officeDocument/2006/relationships/hyperlink" Target="https://login.consultant.ru/link/?req=doc&amp;base=RLAW095&amp;n=210155&amp;date=02.06.2023&amp;dst=100005&amp;field=134" TargetMode="External"/><Relationship Id="rId39" Type="http://schemas.openxmlformats.org/officeDocument/2006/relationships/hyperlink" Target="https://login.consultant.ru/link/?req=doc&amp;base=LAW&amp;n=444766&amp;date=02.06.2023" TargetMode="External"/><Relationship Id="rId34" Type="http://schemas.openxmlformats.org/officeDocument/2006/relationships/hyperlink" Target="https://login.consultant.ru/link/?req=doc&amp;base=RLAW095&amp;n=220816&amp;date=02.06.2023&amp;dst=100012&amp;field=134" TargetMode="External"/><Relationship Id="rId50" Type="http://schemas.openxmlformats.org/officeDocument/2006/relationships/hyperlink" Target="https://login.consultant.ru/link/?req=doc&amp;base=RLAW095&amp;n=220816&amp;date=02.06.2023&amp;dst=100019&amp;field=134" TargetMode="External"/><Relationship Id="rId55" Type="http://schemas.openxmlformats.org/officeDocument/2006/relationships/hyperlink" Target="https://login.consultant.ru/link/?req=doc&amp;base=LAW&amp;n=446197&amp;date=02.06.2023&amp;dst=3567&amp;field=134" TargetMode="External"/><Relationship Id="rId76" Type="http://schemas.openxmlformats.org/officeDocument/2006/relationships/header" Target="header1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LAW&amp;n=314836&amp;date=02.06.202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095&amp;n=220816&amp;date=02.06.2023&amp;dst=100007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16195</Words>
  <Characters>92316</Characters>
  <Application>Microsoft Office Word</Application>
  <DocSecurity>2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Мэрии г. Череповца от 06.02.2017 N 501(ред. от 29.05.2023)"Об утверждении административного регламента предоставления муниципальной услуги по выдаче разрешения на ввод объекта в эксплуатацию"</vt:lpstr>
    </vt:vector>
  </TitlesOfParts>
  <Company>КонсультантПлюс Версия 4022.00.55</Company>
  <LinksUpToDate>false</LinksUpToDate>
  <CharactersWithSpaces>108295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г. Череповца от 06.02.2017 N 501(ред. от 29.05.2023)"Об утверждении административного регламента предоставления муниципальной услуги по выдаче разрешения на ввод объекта в эксплуатацию"</dc:title>
  <dc:subject/>
  <dc:creator>Оболонская Екатерина Анатольевна</dc:creator>
  <cp:keywords/>
  <dc:description/>
  <cp:lastModifiedBy>Оболонская Екатерина Анатольевна</cp:lastModifiedBy>
  <cp:revision>2</cp:revision>
  <dcterms:created xsi:type="dcterms:W3CDTF">2023-06-02T06:26:00Z</dcterms:created>
  <dcterms:modified xsi:type="dcterms:W3CDTF">2023-06-02T06:26:00Z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2124716939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