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8F" w:rsidRDefault="00753BDD">
      <w:r>
        <w:t>— </w:t>
      </w:r>
      <w:hyperlink r:id="rId4" w:anchor="/document/12124624/paragraph/2941446/highlight/%D0%97%D0%B5%D0%BC%D0%B5%D0%BB%D1%8C%D0%BD%D1%8B%D0%B9%20%D0%BA%D0%BE%D0%B4%D0%B5%D0%BA%D1%81:11" w:tgtFrame="_blank" w:history="1">
        <w:r>
          <w:rPr>
            <w:rStyle w:val="a3"/>
          </w:rPr>
          <w:t>Земельный кодекс РФ</w:t>
        </w:r>
      </w:hyperlink>
      <w:r>
        <w:t xml:space="preserve">; </w:t>
      </w:r>
      <w:r>
        <w:br/>
      </w:r>
      <w:hyperlink r:id="rId5" w:history="1">
        <w:r>
          <w:rPr>
            <w:rStyle w:val="a3"/>
          </w:rPr>
          <w:t>— </w:t>
        </w:r>
      </w:hyperlink>
      <w:hyperlink r:id="rId6" w:tgtFrame="_blank" w:history="1">
        <w:r>
          <w:rPr>
            <w:rStyle w:val="a3"/>
          </w:rPr>
          <w:t>Постановлением мэрии города Череповца от 29.05.2012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3030</w:t>
        </w:r>
      </w:hyperlink>
      <w:r>
        <w:t xml:space="preserve"> «Об утверждении порядка подачи и рассмотрения жалоб на решения и действия (бездействие) органа мэрии, предоставляющего муниципальную услугу, многофункционального центра, а также их должностных лиц либо муниципальных служащих, работников» (с изменениями и дополнениями).</w:t>
      </w:r>
      <w:bookmarkStart w:id="0" w:name="_GoBack"/>
      <w:bookmarkEnd w:id="0"/>
    </w:p>
    <w:sectPr w:rsidR="0079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F0"/>
    <w:rsid w:val="00753BDD"/>
    <w:rsid w:val="0079418F"/>
    <w:rsid w:val="00AC435F"/>
    <w:rsid w:val="00E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993A3-08E2-4F08-A6E3-69D60D9A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Demi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5F"/>
    <w:pPr>
      <w:widowControl w:val="0"/>
      <w:autoSpaceDE w:val="0"/>
      <w:autoSpaceDN w:val="0"/>
      <w:adjustRightInd w:val="0"/>
    </w:pPr>
    <w:rPr>
      <w:rFonts w:hAnsi="Franklin Gothic Dem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3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yor.cherinfo.ru/decree/48425-postanovlenie-merii-goroda-cerepovca-ot-29052012-no-3030-ob-utverzdenii-poradka-podaci-i-rassmotrenia-zalob-na-resenia-i-dejstvi" TargetMode="External"/><Relationship Id="rId5" Type="http://schemas.openxmlformats.org/officeDocument/2006/relationships/hyperlink" Target="garantf1://20277267.-2147483297/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2</cp:revision>
  <dcterms:created xsi:type="dcterms:W3CDTF">2023-04-13T13:09:00Z</dcterms:created>
  <dcterms:modified xsi:type="dcterms:W3CDTF">2023-04-13T13:09:00Z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887371503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 продолжение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