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26B" w:rsidRDefault="008B726B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B726B" w:rsidRDefault="008B726B">
      <w:pPr>
        <w:pStyle w:val="ConsPlusNormal"/>
        <w:outlineLvl w:val="0"/>
      </w:pPr>
    </w:p>
    <w:p w:rsidR="008B726B" w:rsidRDefault="008B726B">
      <w:pPr>
        <w:pStyle w:val="ConsPlusTitle"/>
        <w:jc w:val="center"/>
        <w:outlineLvl w:val="0"/>
      </w:pPr>
      <w:r>
        <w:t>ВОЛОГОДСКАЯ ОБЛАСТЬ</w:t>
      </w:r>
    </w:p>
    <w:p w:rsidR="008B726B" w:rsidRDefault="008B726B">
      <w:pPr>
        <w:pStyle w:val="ConsPlusTitle"/>
        <w:jc w:val="center"/>
      </w:pPr>
      <w:r>
        <w:t>ГОРОД ЧЕРЕПОВЕЦ</w:t>
      </w:r>
    </w:p>
    <w:p w:rsidR="008B726B" w:rsidRDefault="008B726B">
      <w:pPr>
        <w:pStyle w:val="ConsPlusTitle"/>
        <w:jc w:val="center"/>
      </w:pPr>
      <w:r>
        <w:t>МЭРИЯ</w:t>
      </w:r>
    </w:p>
    <w:p w:rsidR="008B726B" w:rsidRDefault="008B726B">
      <w:pPr>
        <w:pStyle w:val="ConsPlusTitle"/>
        <w:jc w:val="center"/>
      </w:pPr>
    </w:p>
    <w:p w:rsidR="008B726B" w:rsidRDefault="008B726B">
      <w:pPr>
        <w:pStyle w:val="ConsPlusTitle"/>
        <w:jc w:val="center"/>
      </w:pPr>
      <w:r>
        <w:t>ПОСТАНОВЛЕНИЕ</w:t>
      </w:r>
    </w:p>
    <w:p w:rsidR="008B726B" w:rsidRDefault="008B726B">
      <w:pPr>
        <w:pStyle w:val="ConsPlusTitle"/>
        <w:jc w:val="center"/>
      </w:pPr>
      <w:r>
        <w:t>от 20 октября 2022 г. N 3067</w:t>
      </w:r>
    </w:p>
    <w:p w:rsidR="005C0665" w:rsidRPr="00DB5497" w:rsidRDefault="005C0665">
      <w:pPr>
        <w:pStyle w:val="ConsPlusTitle"/>
        <w:jc w:val="center"/>
        <w:rPr>
          <w:b w:val="0"/>
        </w:rPr>
      </w:pPr>
      <w:r w:rsidRPr="00DB5497">
        <w:rPr>
          <w:b w:val="0"/>
        </w:rPr>
        <w:t>(в редакции постановления мэрии города от 09.11.2023 № 3258)</w:t>
      </w:r>
    </w:p>
    <w:p w:rsidR="008B726B" w:rsidRDefault="008B726B">
      <w:pPr>
        <w:pStyle w:val="ConsPlusTitle"/>
        <w:jc w:val="center"/>
      </w:pPr>
    </w:p>
    <w:p w:rsidR="008B726B" w:rsidRDefault="008B726B">
      <w:pPr>
        <w:pStyle w:val="ConsPlusTitle"/>
        <w:jc w:val="center"/>
      </w:pPr>
      <w:r>
        <w:t>ОБ УТВЕРЖДЕНИИ МУНИЦИПАЛЬНОЙ ПРОГРАММЫ "СОХРАНЕНИЕ</w:t>
      </w:r>
    </w:p>
    <w:p w:rsidR="008B726B" w:rsidRDefault="008B726B">
      <w:pPr>
        <w:pStyle w:val="ConsPlusTitle"/>
        <w:jc w:val="center"/>
      </w:pPr>
      <w:r>
        <w:t>И УКРЕПЛЕНИЕ ОБЩЕСТВЕННОГО ЗДОРОВЬЯ НАСЕЛЕНИЯ</w:t>
      </w:r>
    </w:p>
    <w:p w:rsidR="008B726B" w:rsidRDefault="008B726B">
      <w:pPr>
        <w:pStyle w:val="ConsPlusTitle"/>
        <w:jc w:val="center"/>
      </w:pPr>
      <w:r>
        <w:t>ГОРОДА ЧЕРЕПОВЦА" НА 2023 - 2030 ГОДЫ</w:t>
      </w:r>
    </w:p>
    <w:p w:rsidR="008B726B" w:rsidRDefault="008B726B">
      <w:pPr>
        <w:pStyle w:val="ConsPlusNormal"/>
      </w:pPr>
    </w:p>
    <w:p w:rsidR="008B726B" w:rsidRDefault="008B726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6">
        <w:r>
          <w:rPr>
            <w:color w:val="0000FF"/>
          </w:rPr>
          <w:t>постановлением</w:t>
        </w:r>
      </w:hyperlink>
      <w:r>
        <w:t xml:space="preserve"> мэрии города от 10.11.2011 N 4645 "Об утверждении Порядка разработки, реализации и оценки эффективности муниципальных программ города и Методических указаний по разработке и реализации муниципальных программ города" постановляю:</w:t>
      </w:r>
    </w:p>
    <w:p w:rsidR="008B726B" w:rsidRDefault="008B726B">
      <w:pPr>
        <w:pStyle w:val="ConsPlusNormal"/>
        <w:spacing w:before="220"/>
        <w:ind w:firstLine="540"/>
        <w:jc w:val="both"/>
      </w:pPr>
      <w:r>
        <w:t xml:space="preserve">1. Утвердить муниципальную </w:t>
      </w:r>
      <w:hyperlink w:anchor="P31">
        <w:r>
          <w:rPr>
            <w:color w:val="0000FF"/>
          </w:rPr>
          <w:t>программу</w:t>
        </w:r>
      </w:hyperlink>
      <w:r>
        <w:t xml:space="preserve"> "Сохранение и укрепление общественного здоровья населения города Череповца" на 2023 - 2030 годы (прилагается).</w:t>
      </w:r>
    </w:p>
    <w:p w:rsidR="008B726B" w:rsidRDefault="008B726B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>
        <w:r>
          <w:rPr>
            <w:color w:val="0000FF"/>
          </w:rPr>
          <w:t>постановление</w:t>
        </w:r>
      </w:hyperlink>
      <w:r>
        <w:t xml:space="preserve"> мэрии города от 26.10.2021 N 4138 "Об утверждении муниципальной программы "Здоровый город" на 2022 - 2024 годы".</w:t>
      </w:r>
    </w:p>
    <w:p w:rsidR="008B726B" w:rsidRDefault="008B726B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2023 года и применяется к правоотношениям, возникшим при формировании городского бюджета, начиная с бюджета на 2022 год и плановый период 2023 и 2024 годов.</w:t>
      </w:r>
    </w:p>
    <w:p w:rsidR="008B726B" w:rsidRDefault="008B726B">
      <w:pPr>
        <w:pStyle w:val="ConsPlusNormal"/>
        <w:spacing w:before="220"/>
        <w:ind w:firstLine="540"/>
        <w:jc w:val="both"/>
      </w:pPr>
      <w:r>
        <w:t>4. Контроль за исполнением постановления возложить на заместителя мэра города, курирующего социальные вопросы.</w:t>
      </w:r>
    </w:p>
    <w:p w:rsidR="008B726B" w:rsidRDefault="008B726B">
      <w:pPr>
        <w:pStyle w:val="ConsPlusNormal"/>
        <w:spacing w:before="220"/>
        <w:ind w:firstLine="540"/>
        <w:jc w:val="both"/>
      </w:pPr>
      <w:r>
        <w:t>5. Постановление подлежит размещению на официальном интернет-портале правовой информации г. Череповца.</w:t>
      </w:r>
    </w:p>
    <w:p w:rsidR="008B726B" w:rsidRDefault="008B726B">
      <w:pPr>
        <w:pStyle w:val="ConsPlusNormal"/>
      </w:pPr>
    </w:p>
    <w:p w:rsidR="008B726B" w:rsidRDefault="008B726B">
      <w:pPr>
        <w:pStyle w:val="ConsPlusNormal"/>
        <w:jc w:val="right"/>
      </w:pPr>
      <w:r>
        <w:t>Мэр города</w:t>
      </w:r>
    </w:p>
    <w:p w:rsidR="008B726B" w:rsidRDefault="008B726B">
      <w:pPr>
        <w:pStyle w:val="ConsPlusNormal"/>
        <w:jc w:val="right"/>
      </w:pPr>
      <w:r>
        <w:t>В.Е.ГЕРМАНОВ</w:t>
      </w:r>
    </w:p>
    <w:p w:rsidR="008B726B" w:rsidRDefault="008B726B">
      <w:pPr>
        <w:pStyle w:val="ConsPlusNormal"/>
      </w:pPr>
    </w:p>
    <w:p w:rsidR="008B726B" w:rsidRDefault="008B726B">
      <w:pPr>
        <w:pStyle w:val="ConsPlusNormal"/>
      </w:pPr>
    </w:p>
    <w:p w:rsidR="008B726B" w:rsidRDefault="008B726B">
      <w:pPr>
        <w:pStyle w:val="ConsPlusNormal"/>
      </w:pPr>
    </w:p>
    <w:p w:rsidR="008B726B" w:rsidRDefault="008B726B">
      <w:pPr>
        <w:pStyle w:val="ConsPlusNormal"/>
      </w:pPr>
    </w:p>
    <w:p w:rsidR="008B726B" w:rsidRDefault="008B726B">
      <w:pPr>
        <w:pStyle w:val="ConsPlusNormal"/>
      </w:pPr>
    </w:p>
    <w:p w:rsidR="008B726B" w:rsidRDefault="008B726B">
      <w:pPr>
        <w:pStyle w:val="ConsPlusNormal"/>
        <w:jc w:val="right"/>
        <w:outlineLvl w:val="0"/>
      </w:pPr>
      <w:r>
        <w:t>Утверждена</w:t>
      </w:r>
    </w:p>
    <w:p w:rsidR="008B726B" w:rsidRDefault="008B726B">
      <w:pPr>
        <w:pStyle w:val="ConsPlusNormal"/>
        <w:jc w:val="right"/>
      </w:pPr>
      <w:r>
        <w:t>Постановлением</w:t>
      </w:r>
    </w:p>
    <w:p w:rsidR="008B726B" w:rsidRDefault="008B726B">
      <w:pPr>
        <w:pStyle w:val="ConsPlusNormal"/>
        <w:jc w:val="right"/>
      </w:pPr>
      <w:r>
        <w:t>Мэрии г. Череповца</w:t>
      </w:r>
    </w:p>
    <w:p w:rsidR="008B726B" w:rsidRDefault="008B726B">
      <w:pPr>
        <w:pStyle w:val="ConsPlusNormal"/>
        <w:jc w:val="right"/>
      </w:pPr>
      <w:r>
        <w:t>от 20 октября 2022 г. N 3067</w:t>
      </w:r>
    </w:p>
    <w:p w:rsidR="008B726B" w:rsidRDefault="008B726B">
      <w:pPr>
        <w:pStyle w:val="ConsPlusNormal"/>
      </w:pPr>
    </w:p>
    <w:p w:rsidR="008B726B" w:rsidRDefault="008B726B">
      <w:pPr>
        <w:pStyle w:val="ConsPlusTitle"/>
        <w:jc w:val="center"/>
      </w:pPr>
      <w:bookmarkStart w:id="0" w:name="P31"/>
      <w:bookmarkEnd w:id="0"/>
      <w:r>
        <w:t>МУНИЦИПАЛЬНАЯ ПРОГРАММА</w:t>
      </w:r>
    </w:p>
    <w:p w:rsidR="008B726B" w:rsidRDefault="008B726B">
      <w:pPr>
        <w:pStyle w:val="ConsPlusTitle"/>
        <w:jc w:val="center"/>
      </w:pPr>
      <w:r>
        <w:t>"СОХРАНЕНИЕ И УКРЕПЛЕНИЕ ОБЩЕСТВЕННОГО ЗДОРОВЬЯ</w:t>
      </w:r>
    </w:p>
    <w:p w:rsidR="008B726B" w:rsidRDefault="008B726B">
      <w:pPr>
        <w:pStyle w:val="ConsPlusTitle"/>
        <w:jc w:val="center"/>
      </w:pPr>
      <w:r>
        <w:t>НАСЕЛЕНИЯ ГОРОДА ЧЕРЕПОВЦА" НА 2023 - 2030 ГОДЫ</w:t>
      </w:r>
    </w:p>
    <w:p w:rsidR="008B726B" w:rsidRDefault="008B726B">
      <w:pPr>
        <w:pStyle w:val="ConsPlusNormal"/>
      </w:pPr>
    </w:p>
    <w:p w:rsidR="008B726B" w:rsidRDefault="008B726B">
      <w:pPr>
        <w:pStyle w:val="ConsPlusNormal"/>
        <w:ind w:firstLine="540"/>
        <w:jc w:val="both"/>
      </w:pPr>
      <w:r>
        <w:t>Ответственный исполнитель:</w:t>
      </w:r>
    </w:p>
    <w:p w:rsidR="008B726B" w:rsidRDefault="008B726B">
      <w:pPr>
        <w:pStyle w:val="ConsPlusNormal"/>
        <w:spacing w:before="220"/>
        <w:ind w:firstLine="540"/>
        <w:jc w:val="both"/>
      </w:pPr>
      <w:r>
        <w:lastRenderedPageBreak/>
        <w:t>мэрия города (отдел по реализации социальных программ мэрии).</w:t>
      </w:r>
    </w:p>
    <w:p w:rsidR="008B726B" w:rsidRDefault="008B726B">
      <w:pPr>
        <w:pStyle w:val="ConsPlusNormal"/>
        <w:spacing w:before="220"/>
        <w:ind w:firstLine="540"/>
        <w:jc w:val="both"/>
      </w:pPr>
      <w:r>
        <w:t>Дата составления проекта программы - 2022 год.</w:t>
      </w:r>
    </w:p>
    <w:p w:rsidR="008B726B" w:rsidRDefault="008B726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005"/>
        <w:gridCol w:w="3231"/>
      </w:tblGrid>
      <w:tr w:rsidR="008B726B">
        <w:tc>
          <w:tcPr>
            <w:tcW w:w="2835" w:type="dxa"/>
          </w:tcPr>
          <w:p w:rsidR="008B726B" w:rsidRDefault="008B726B">
            <w:pPr>
              <w:pStyle w:val="ConsPlusNormal"/>
            </w:pPr>
            <w:r>
              <w:t>Непосредственный исполнитель</w:t>
            </w:r>
          </w:p>
        </w:tc>
        <w:tc>
          <w:tcPr>
            <w:tcW w:w="3005" w:type="dxa"/>
          </w:tcPr>
          <w:p w:rsidR="008B726B" w:rsidRDefault="008B726B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3231" w:type="dxa"/>
          </w:tcPr>
          <w:p w:rsidR="008B726B" w:rsidRDefault="008B726B">
            <w:pPr>
              <w:pStyle w:val="ConsPlusNormal"/>
              <w:jc w:val="center"/>
            </w:pPr>
            <w:r>
              <w:t>Телефон, электронный адрес</w:t>
            </w:r>
          </w:p>
        </w:tc>
      </w:tr>
      <w:tr w:rsidR="008B726B">
        <w:tc>
          <w:tcPr>
            <w:tcW w:w="2835" w:type="dxa"/>
          </w:tcPr>
          <w:p w:rsidR="008B726B" w:rsidRDefault="008B726B">
            <w:pPr>
              <w:pStyle w:val="ConsPlusNormal"/>
            </w:pPr>
            <w:r>
              <w:t>Заведующий отделом по реализации социальных программ мэрии</w:t>
            </w:r>
          </w:p>
        </w:tc>
        <w:tc>
          <w:tcPr>
            <w:tcW w:w="3005" w:type="dxa"/>
          </w:tcPr>
          <w:p w:rsidR="008B726B" w:rsidRDefault="008B726B">
            <w:pPr>
              <w:pStyle w:val="ConsPlusNormal"/>
            </w:pPr>
            <w:r>
              <w:t>Султанова Ирина Сергеевна</w:t>
            </w:r>
          </w:p>
        </w:tc>
        <w:tc>
          <w:tcPr>
            <w:tcW w:w="3231" w:type="dxa"/>
          </w:tcPr>
          <w:p w:rsidR="008B726B" w:rsidRDefault="008B726B">
            <w:pPr>
              <w:pStyle w:val="ConsPlusNormal"/>
            </w:pPr>
            <w:r>
              <w:t>тел.: 771016,</w:t>
            </w:r>
          </w:p>
          <w:p w:rsidR="008B726B" w:rsidRDefault="008B726B">
            <w:pPr>
              <w:pStyle w:val="ConsPlusNormal"/>
            </w:pPr>
            <w:r>
              <w:t>sultanovais@cherepovetscity.ru</w:t>
            </w:r>
          </w:p>
        </w:tc>
      </w:tr>
    </w:tbl>
    <w:p w:rsidR="008B726B" w:rsidRDefault="008B726B">
      <w:pPr>
        <w:pStyle w:val="ConsPlusNormal"/>
      </w:pPr>
    </w:p>
    <w:p w:rsidR="008B726B" w:rsidRDefault="008B726B">
      <w:pPr>
        <w:pStyle w:val="ConsPlusTitle"/>
        <w:jc w:val="center"/>
        <w:outlineLvl w:val="1"/>
      </w:pPr>
      <w:r>
        <w:t>Паспорт муниципальной программы "Сохранение и укрепление</w:t>
      </w:r>
    </w:p>
    <w:p w:rsidR="008B726B" w:rsidRDefault="008B726B">
      <w:pPr>
        <w:pStyle w:val="ConsPlusTitle"/>
        <w:jc w:val="center"/>
      </w:pPr>
      <w:r>
        <w:t>общественного здоровья населения города Череповца"</w:t>
      </w:r>
    </w:p>
    <w:p w:rsidR="008B726B" w:rsidRDefault="008B726B">
      <w:pPr>
        <w:pStyle w:val="ConsPlusTitle"/>
        <w:jc w:val="center"/>
      </w:pPr>
      <w:r>
        <w:t>на 2023 - 2030 годы (далее - Программа,</w:t>
      </w:r>
    </w:p>
    <w:p w:rsidR="008B726B" w:rsidRDefault="008B726B">
      <w:pPr>
        <w:pStyle w:val="ConsPlusTitle"/>
        <w:jc w:val="center"/>
      </w:pPr>
      <w:r>
        <w:t>муниципальная программа)</w:t>
      </w:r>
    </w:p>
    <w:p w:rsidR="008B726B" w:rsidRDefault="008B726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8B726B">
        <w:tc>
          <w:tcPr>
            <w:tcW w:w="2438" w:type="dxa"/>
          </w:tcPr>
          <w:p w:rsidR="008B726B" w:rsidRDefault="008B726B">
            <w:pPr>
              <w:pStyle w:val="ConsPlusNormal"/>
            </w:pPr>
            <w:r>
              <w:t>Ответственный исполнитель муниципальной программы</w:t>
            </w:r>
          </w:p>
        </w:tc>
        <w:tc>
          <w:tcPr>
            <w:tcW w:w="6633" w:type="dxa"/>
          </w:tcPr>
          <w:p w:rsidR="008B726B" w:rsidRDefault="008B726B">
            <w:pPr>
              <w:pStyle w:val="ConsPlusNormal"/>
            </w:pPr>
            <w:r>
              <w:t>Мэрия города (отдел по реализации социальных программ мэрии) (далее - ОРСП)</w:t>
            </w:r>
          </w:p>
        </w:tc>
      </w:tr>
      <w:tr w:rsidR="008B726B">
        <w:tc>
          <w:tcPr>
            <w:tcW w:w="2438" w:type="dxa"/>
          </w:tcPr>
          <w:p w:rsidR="008B726B" w:rsidRDefault="008B726B">
            <w:pPr>
              <w:pStyle w:val="ConsPlusNormal"/>
            </w:pPr>
            <w:r>
              <w:t>Соисполнители муниципальной программы</w:t>
            </w:r>
          </w:p>
        </w:tc>
        <w:tc>
          <w:tcPr>
            <w:tcW w:w="6633" w:type="dxa"/>
          </w:tcPr>
          <w:p w:rsidR="008B726B" w:rsidRDefault="008B726B">
            <w:pPr>
              <w:pStyle w:val="ConsPlusNormal"/>
            </w:pPr>
            <w:r>
              <w:t>Управление образования мэрии (далее - УО);</w:t>
            </w:r>
          </w:p>
          <w:p w:rsidR="008B726B" w:rsidRDefault="008B726B">
            <w:pPr>
              <w:pStyle w:val="ConsPlusNormal"/>
            </w:pPr>
            <w:r>
              <w:t>управление по делам культуры мэрии (далее - УДК);</w:t>
            </w:r>
          </w:p>
          <w:p w:rsidR="008B726B" w:rsidRDefault="008B726B">
            <w:pPr>
              <w:pStyle w:val="ConsPlusNormal"/>
            </w:pPr>
            <w:r>
              <w:t xml:space="preserve">управление по работе с общественностью мэрии (далее - </w:t>
            </w:r>
            <w:proofErr w:type="spellStart"/>
            <w:r>
              <w:t>УрсО</w:t>
            </w:r>
            <w:proofErr w:type="spellEnd"/>
            <w:r>
              <w:t>);</w:t>
            </w:r>
          </w:p>
          <w:p w:rsidR="008B726B" w:rsidRDefault="008B726B">
            <w:pPr>
              <w:pStyle w:val="ConsPlusNormal"/>
            </w:pPr>
            <w:r>
              <w:t>управление муниципальной службы и кадровой политики мэрии (далее - УМСиКП);</w:t>
            </w:r>
          </w:p>
          <w:p w:rsidR="008B726B" w:rsidRDefault="008B726B">
            <w:pPr>
              <w:pStyle w:val="ConsPlusNormal"/>
            </w:pPr>
            <w:r>
              <w:t>МКУ "Череповецкий молодежный центр" (далее - ЧМЦ);</w:t>
            </w:r>
          </w:p>
          <w:p w:rsidR="008B726B" w:rsidRDefault="008B726B">
            <w:pPr>
              <w:pStyle w:val="ConsPlusNormal"/>
            </w:pPr>
            <w:r>
              <w:t>МКУ "Информационное мониторинговое агентство "Череповец" (далее - ИМА "Череповец)</w:t>
            </w:r>
          </w:p>
        </w:tc>
      </w:tr>
      <w:tr w:rsidR="008B726B">
        <w:tc>
          <w:tcPr>
            <w:tcW w:w="2438" w:type="dxa"/>
          </w:tcPr>
          <w:p w:rsidR="008B726B" w:rsidRDefault="008B726B">
            <w:pPr>
              <w:pStyle w:val="ConsPlusNormal"/>
            </w:pPr>
            <w:r>
              <w:t>Участники муниципальной программы</w:t>
            </w:r>
          </w:p>
        </w:tc>
        <w:tc>
          <w:tcPr>
            <w:tcW w:w="6633" w:type="dxa"/>
          </w:tcPr>
          <w:p w:rsidR="008B726B" w:rsidRDefault="008B726B">
            <w:pPr>
              <w:pStyle w:val="ConsPlusNormal"/>
            </w:pPr>
            <w:r>
              <w:t>Муниципальные учреждения образования, культуры, физкультуры и спорта, общественные, медицинские и иные организации;</w:t>
            </w:r>
          </w:p>
          <w:p w:rsidR="008B726B" w:rsidRDefault="008B726B">
            <w:pPr>
              <w:pStyle w:val="ConsPlusNormal"/>
            </w:pPr>
            <w:r>
              <w:t>учреждения высшего и среднего профессионального образования (далее - ВПО, СПО)</w:t>
            </w:r>
          </w:p>
        </w:tc>
      </w:tr>
      <w:tr w:rsidR="008B726B">
        <w:tc>
          <w:tcPr>
            <w:tcW w:w="2438" w:type="dxa"/>
          </w:tcPr>
          <w:p w:rsidR="008B726B" w:rsidRDefault="008B726B">
            <w:pPr>
              <w:pStyle w:val="ConsPlusNormal"/>
            </w:pPr>
            <w:r>
              <w:t>Подпрограммы муниципальной программы</w:t>
            </w:r>
          </w:p>
        </w:tc>
        <w:tc>
          <w:tcPr>
            <w:tcW w:w="6633" w:type="dxa"/>
          </w:tcPr>
          <w:p w:rsidR="008B726B" w:rsidRDefault="008B726B">
            <w:pPr>
              <w:pStyle w:val="ConsPlusNormal"/>
            </w:pPr>
            <w:r>
              <w:t>Нет</w:t>
            </w:r>
          </w:p>
        </w:tc>
      </w:tr>
      <w:tr w:rsidR="008B726B">
        <w:tc>
          <w:tcPr>
            <w:tcW w:w="2438" w:type="dxa"/>
          </w:tcPr>
          <w:p w:rsidR="008B726B" w:rsidRDefault="008B726B">
            <w:pPr>
              <w:pStyle w:val="ConsPlusNormal"/>
            </w:pPr>
            <w:r>
              <w:t>Цель муниципальной программы</w:t>
            </w:r>
          </w:p>
        </w:tc>
        <w:tc>
          <w:tcPr>
            <w:tcW w:w="6633" w:type="dxa"/>
          </w:tcPr>
          <w:p w:rsidR="008B726B" w:rsidRDefault="008B726B">
            <w:pPr>
              <w:pStyle w:val="ConsPlusNormal"/>
            </w:pPr>
            <w:r>
              <w:t>Увеличение доли горожан, ведущих здоровый образ жизни</w:t>
            </w:r>
          </w:p>
        </w:tc>
      </w:tr>
      <w:tr w:rsidR="008B726B">
        <w:tc>
          <w:tcPr>
            <w:tcW w:w="2438" w:type="dxa"/>
          </w:tcPr>
          <w:p w:rsidR="008B726B" w:rsidRDefault="008B726B">
            <w:pPr>
              <w:pStyle w:val="ConsPlusNormal"/>
            </w:pPr>
            <w:r>
              <w:t>Задачи муниципальной программы</w:t>
            </w:r>
          </w:p>
        </w:tc>
        <w:tc>
          <w:tcPr>
            <w:tcW w:w="6633" w:type="dxa"/>
          </w:tcPr>
          <w:p w:rsidR="008B726B" w:rsidRDefault="008B726B">
            <w:pPr>
              <w:pStyle w:val="ConsPlusNormal"/>
            </w:pPr>
            <w:r>
              <w:t>1. Формирование системы мотивации граждан к здоровому образу жизни, отказа от вредных привычек.</w:t>
            </w:r>
          </w:p>
          <w:p w:rsidR="008B726B" w:rsidRDefault="008B726B">
            <w:pPr>
              <w:pStyle w:val="ConsPlusNormal"/>
            </w:pPr>
            <w:r>
              <w:t>2. Пропаганда здорового образа жизни и вовлечение населения в мероприятия по укреплению общественного здоровья.</w:t>
            </w:r>
          </w:p>
          <w:p w:rsidR="008B726B" w:rsidRDefault="008B726B">
            <w:pPr>
              <w:pStyle w:val="ConsPlusNormal"/>
            </w:pPr>
            <w:r>
              <w:t>3. Содействие в улучшении качества и увеличении продолжительности жизни старшего поколения</w:t>
            </w:r>
          </w:p>
        </w:tc>
      </w:tr>
      <w:tr w:rsidR="008B726B">
        <w:tc>
          <w:tcPr>
            <w:tcW w:w="2438" w:type="dxa"/>
          </w:tcPr>
          <w:p w:rsidR="008B726B" w:rsidRDefault="008B726B">
            <w:pPr>
              <w:pStyle w:val="ConsPlusNormal"/>
            </w:pPr>
            <w:r>
              <w:t>Целевые индикаторы и показатели муниципальной программы</w:t>
            </w:r>
          </w:p>
        </w:tc>
        <w:tc>
          <w:tcPr>
            <w:tcW w:w="6633" w:type="dxa"/>
          </w:tcPr>
          <w:p w:rsidR="008B726B" w:rsidRDefault="008B726B">
            <w:pPr>
              <w:pStyle w:val="ConsPlusNormal"/>
            </w:pPr>
            <w:r>
              <w:t>Доля населения, ведущего здоровый образ жизни;</w:t>
            </w:r>
          </w:p>
          <w:p w:rsidR="008B726B" w:rsidRDefault="008B726B">
            <w:pPr>
              <w:pStyle w:val="ConsPlusNormal"/>
            </w:pPr>
            <w:r>
              <w:t>общая смертность населения города (число умерших на 1000 населения);</w:t>
            </w:r>
          </w:p>
          <w:p w:rsidR="008B726B" w:rsidRDefault="008B726B">
            <w:pPr>
              <w:pStyle w:val="ConsPlusNormal"/>
            </w:pPr>
            <w:r>
              <w:t>смертность населения младше трудоспособного возраста (число умерших на 100 тыс. человек соответствующего возраста);</w:t>
            </w:r>
          </w:p>
          <w:p w:rsidR="008B726B" w:rsidRDefault="008B726B">
            <w:pPr>
              <w:pStyle w:val="ConsPlusNormal"/>
            </w:pPr>
            <w:r>
              <w:lastRenderedPageBreak/>
              <w:t>смертность населения трудоспособного возраста (число умерших на 100 тыс. человек соответствующего возраста);</w:t>
            </w:r>
          </w:p>
          <w:p w:rsidR="008B726B" w:rsidRDefault="008B726B">
            <w:pPr>
              <w:pStyle w:val="ConsPlusNormal"/>
            </w:pPr>
            <w:r>
              <w:t>смертность населения старше трудоспособного возраста (число умерших на 100 тыс. человек соответствующего возраста);</w:t>
            </w:r>
          </w:p>
          <w:p w:rsidR="008B726B" w:rsidRDefault="008B726B">
            <w:pPr>
              <w:pStyle w:val="ConsPlusNormal"/>
            </w:pPr>
            <w:r>
              <w:t>доля жителей - участников мероприятий Программы к общей численности населения города;</w:t>
            </w:r>
          </w:p>
          <w:p w:rsidR="008B726B" w:rsidRDefault="008B726B">
            <w:pPr>
              <w:pStyle w:val="ConsPlusNormal"/>
            </w:pPr>
            <w:r>
              <w:t>доля взрослого населения, употребляющего алкоголь/доля школьников, употребляющих алкоголь (6 - 11 классы);</w:t>
            </w:r>
          </w:p>
          <w:p w:rsidR="008B726B" w:rsidRDefault="008B726B">
            <w:pPr>
              <w:pStyle w:val="ConsPlusNormal"/>
            </w:pPr>
            <w:r>
              <w:t>доля курящего взрослого населения;</w:t>
            </w:r>
          </w:p>
          <w:p w:rsidR="008B726B" w:rsidRDefault="008B726B">
            <w:pPr>
              <w:pStyle w:val="ConsPlusNormal"/>
            </w:pPr>
            <w:r>
              <w:t>доля курильщиков из числа школьников (6 - 11 классы);</w:t>
            </w:r>
          </w:p>
          <w:p w:rsidR="008B726B" w:rsidRDefault="008B726B">
            <w:pPr>
              <w:pStyle w:val="ConsPlusNormal"/>
            </w:pPr>
            <w:r>
              <w:t>количество партнеров, принимающих участие в реализации мероприятий по пропаганде здорового образа жизни;</w:t>
            </w:r>
          </w:p>
          <w:p w:rsidR="008B726B" w:rsidRDefault="008B726B">
            <w:pPr>
              <w:pStyle w:val="ConsPlusNormal"/>
            </w:pPr>
            <w:r>
              <w:t>количество информационных материалов в СМИ и на Интернет-ресурсах по вопросам формирования здорового образа жизни;</w:t>
            </w:r>
          </w:p>
          <w:p w:rsidR="008B726B" w:rsidRDefault="008B726B">
            <w:pPr>
              <w:pStyle w:val="ConsPlusNormal"/>
            </w:pPr>
            <w:r>
              <w:t>количество посетителей группы "Здоровый Череповец" в социальной сети "ВКонтакте";</w:t>
            </w:r>
          </w:p>
          <w:p w:rsidR="008B726B" w:rsidRDefault="008B726B">
            <w:pPr>
              <w:pStyle w:val="ConsPlusNormal"/>
            </w:pPr>
            <w:r>
              <w:t>количество граждан старшего поколения, посетивших социокультурные и профилактические мероприятия Программы</w:t>
            </w:r>
          </w:p>
        </w:tc>
      </w:tr>
      <w:tr w:rsidR="008B726B">
        <w:tc>
          <w:tcPr>
            <w:tcW w:w="2438" w:type="dxa"/>
          </w:tcPr>
          <w:p w:rsidR="008B726B" w:rsidRDefault="008B726B">
            <w:pPr>
              <w:pStyle w:val="ConsPlusNormal"/>
            </w:pPr>
            <w:r>
              <w:lastRenderedPageBreak/>
              <w:t>Этапы и сроки реализации муниципальной программы</w:t>
            </w:r>
          </w:p>
        </w:tc>
        <w:tc>
          <w:tcPr>
            <w:tcW w:w="6633" w:type="dxa"/>
          </w:tcPr>
          <w:p w:rsidR="008B726B" w:rsidRDefault="008B726B">
            <w:pPr>
              <w:pStyle w:val="ConsPlusNormal"/>
            </w:pPr>
            <w:r>
              <w:t>Программа реализуется в период с 2023 по 2030 годы в один этап. Промежуточные итоги подводятся ежегодно</w:t>
            </w:r>
          </w:p>
        </w:tc>
      </w:tr>
      <w:tr w:rsidR="008B726B">
        <w:tc>
          <w:tcPr>
            <w:tcW w:w="2438" w:type="dxa"/>
          </w:tcPr>
          <w:p w:rsidR="008B726B" w:rsidRDefault="008B726B">
            <w:pPr>
              <w:pStyle w:val="ConsPlusNormal"/>
            </w:pPr>
            <w:r>
              <w:t>Общий объем финансового обеспечения муниципальной программы</w:t>
            </w:r>
          </w:p>
        </w:tc>
        <w:tc>
          <w:tcPr>
            <w:tcW w:w="6633" w:type="dxa"/>
          </w:tcPr>
          <w:p w:rsidR="00AC72F5" w:rsidRDefault="00AC72F5" w:rsidP="00AC72F5">
            <w:pPr>
              <w:pStyle w:val="ConsPlusNormal"/>
            </w:pPr>
            <w:r>
              <w:t xml:space="preserve">Общий объем финансового обеспечения Программы составляет 300,2 тыс. руб., в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AC72F5" w:rsidRDefault="00AC72F5" w:rsidP="00AC72F5">
            <w:pPr>
              <w:pStyle w:val="ConsPlusNormal"/>
            </w:pPr>
            <w:r>
              <w:t>2023 г. – 89,5 тыс. руб.</w:t>
            </w:r>
          </w:p>
          <w:p w:rsidR="00AC72F5" w:rsidRDefault="00AC72F5" w:rsidP="00AC72F5">
            <w:pPr>
              <w:pStyle w:val="ConsPlusNormal"/>
            </w:pPr>
            <w:r>
              <w:t>2024 г. – 30,1 тыс. руб.</w:t>
            </w:r>
          </w:p>
          <w:p w:rsidR="00AC72F5" w:rsidRDefault="00AC72F5" w:rsidP="00AC72F5">
            <w:pPr>
              <w:pStyle w:val="ConsPlusNormal"/>
            </w:pPr>
            <w:r>
              <w:t>2025 г. – 30,1 тыс. руб.</w:t>
            </w:r>
          </w:p>
          <w:p w:rsidR="00AC72F5" w:rsidRDefault="00AC72F5" w:rsidP="00AC72F5">
            <w:pPr>
              <w:pStyle w:val="ConsPlusNormal"/>
            </w:pPr>
            <w:r>
              <w:t>2026 г. – 30,1 тыс. руб.</w:t>
            </w:r>
          </w:p>
          <w:p w:rsidR="00AC72F5" w:rsidRDefault="00AC72F5" w:rsidP="00AC72F5">
            <w:pPr>
              <w:pStyle w:val="ConsPlusNormal"/>
            </w:pPr>
            <w:r>
              <w:t>2027 г. – 30,1 тыс. руб.</w:t>
            </w:r>
          </w:p>
          <w:p w:rsidR="00AC72F5" w:rsidRDefault="00AC72F5" w:rsidP="00AC72F5">
            <w:pPr>
              <w:pStyle w:val="ConsPlusNormal"/>
            </w:pPr>
            <w:r>
              <w:t>2028 г. – 30,1 тыс. руб.</w:t>
            </w:r>
          </w:p>
          <w:p w:rsidR="00AC72F5" w:rsidRDefault="00AC72F5" w:rsidP="00AC72F5">
            <w:pPr>
              <w:pStyle w:val="ConsPlusNormal"/>
            </w:pPr>
            <w:r>
              <w:t>2029 г. – 30,1 тыс. руб.</w:t>
            </w:r>
          </w:p>
          <w:p w:rsidR="008B726B" w:rsidRDefault="00AC72F5" w:rsidP="00AC72F5">
            <w:pPr>
              <w:pStyle w:val="ConsPlusNormal"/>
            </w:pPr>
            <w:r>
              <w:t>2030 г. – 30,1 тыс. руб.</w:t>
            </w:r>
          </w:p>
        </w:tc>
      </w:tr>
      <w:tr w:rsidR="008B726B">
        <w:tc>
          <w:tcPr>
            <w:tcW w:w="2438" w:type="dxa"/>
          </w:tcPr>
          <w:p w:rsidR="008B726B" w:rsidRDefault="008B726B">
            <w:pPr>
              <w:pStyle w:val="ConsPlusNormal"/>
            </w:pPr>
            <w:r>
              <w:t>Объем бюджетных ассигнований муниципальной программы за счет собственных средств городского бюджета</w:t>
            </w:r>
          </w:p>
        </w:tc>
        <w:tc>
          <w:tcPr>
            <w:tcW w:w="6633" w:type="dxa"/>
          </w:tcPr>
          <w:p w:rsidR="00AC72F5" w:rsidRDefault="00AC72F5" w:rsidP="00AC72F5">
            <w:pPr>
              <w:pStyle w:val="ConsPlusNormal"/>
            </w:pPr>
            <w:r>
              <w:t xml:space="preserve">Расходы городского бюджета на реализацию Программы составят 300,2 тыс. руб., в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AC72F5" w:rsidRDefault="00AC72F5" w:rsidP="00AC72F5">
            <w:pPr>
              <w:pStyle w:val="ConsPlusNormal"/>
            </w:pPr>
            <w:r>
              <w:t>2023 г. – 89,5 тыс. руб.</w:t>
            </w:r>
          </w:p>
          <w:p w:rsidR="00AC72F5" w:rsidRDefault="00AC72F5" w:rsidP="00AC72F5">
            <w:pPr>
              <w:pStyle w:val="ConsPlusNormal"/>
            </w:pPr>
            <w:r>
              <w:t>2024 г. – 30,1 тыс. руб.</w:t>
            </w:r>
          </w:p>
          <w:p w:rsidR="00AC72F5" w:rsidRDefault="00AC72F5" w:rsidP="00AC72F5">
            <w:pPr>
              <w:pStyle w:val="ConsPlusNormal"/>
            </w:pPr>
            <w:r>
              <w:t>2025 г. – 30,1 тыс. руб.</w:t>
            </w:r>
          </w:p>
          <w:p w:rsidR="00AC72F5" w:rsidRDefault="00AC72F5" w:rsidP="00AC72F5">
            <w:pPr>
              <w:pStyle w:val="ConsPlusNormal"/>
            </w:pPr>
            <w:r>
              <w:t>2026 г. – 30,1 тыс. руб.</w:t>
            </w:r>
          </w:p>
          <w:p w:rsidR="00AC72F5" w:rsidRDefault="00AC72F5" w:rsidP="00AC72F5">
            <w:pPr>
              <w:pStyle w:val="ConsPlusNormal"/>
            </w:pPr>
            <w:r>
              <w:t>2027 г. – 30,1 тыс. руб.</w:t>
            </w:r>
          </w:p>
          <w:p w:rsidR="00AC72F5" w:rsidRDefault="00AC72F5" w:rsidP="00AC72F5">
            <w:pPr>
              <w:pStyle w:val="ConsPlusNormal"/>
            </w:pPr>
            <w:r>
              <w:t>2028 г. – 30,1 тыс. руб.</w:t>
            </w:r>
          </w:p>
          <w:p w:rsidR="00AC72F5" w:rsidRDefault="00AC72F5" w:rsidP="00AC72F5">
            <w:pPr>
              <w:pStyle w:val="ConsPlusNormal"/>
            </w:pPr>
            <w:r>
              <w:t>2029 г. – 30,1 тыс. руб.</w:t>
            </w:r>
          </w:p>
          <w:p w:rsidR="008B726B" w:rsidRDefault="00AC72F5" w:rsidP="00AC72F5">
            <w:pPr>
              <w:pStyle w:val="ConsPlusNormal"/>
            </w:pPr>
            <w:r>
              <w:t>2030 г. – 30,1 тыс. руб.</w:t>
            </w:r>
          </w:p>
        </w:tc>
      </w:tr>
      <w:tr w:rsidR="008B726B">
        <w:tc>
          <w:tcPr>
            <w:tcW w:w="2438" w:type="dxa"/>
          </w:tcPr>
          <w:p w:rsidR="008B726B" w:rsidRDefault="008B726B">
            <w:pPr>
              <w:pStyle w:val="ConsPlusNormal"/>
            </w:pPr>
            <w:r>
              <w:t>Ожидаемые результаты реализации муниципальной программы</w:t>
            </w:r>
          </w:p>
        </w:tc>
        <w:tc>
          <w:tcPr>
            <w:tcW w:w="6633" w:type="dxa"/>
          </w:tcPr>
          <w:p w:rsidR="008B726B" w:rsidRDefault="008B726B">
            <w:pPr>
              <w:pStyle w:val="ConsPlusNormal"/>
            </w:pPr>
            <w:r>
              <w:t>Реализация мероприятий Программы позволит:</w:t>
            </w:r>
          </w:p>
          <w:p w:rsidR="008B726B" w:rsidRDefault="008B726B">
            <w:pPr>
              <w:pStyle w:val="ConsPlusNormal"/>
            </w:pPr>
            <w:r>
              <w:t>обеспечить стабильное увеличение доли череповчан, ответственно относящихся к своему здоровью, за счет достижения следующих показателей Программы к 2030 году:</w:t>
            </w:r>
          </w:p>
          <w:p w:rsidR="008B726B" w:rsidRDefault="008B726B">
            <w:pPr>
              <w:pStyle w:val="ConsPlusNormal"/>
            </w:pPr>
            <w:r>
              <w:t>доля населения, ведущего здоровый образ жизни - на уровне не менее 70%;</w:t>
            </w:r>
          </w:p>
          <w:p w:rsidR="008B726B" w:rsidRDefault="008B726B">
            <w:pPr>
              <w:pStyle w:val="ConsPlusNormal"/>
            </w:pPr>
            <w:r>
              <w:t>общая смертность населения города - 14,8 человек на 1000 населения;</w:t>
            </w:r>
          </w:p>
          <w:p w:rsidR="008B726B" w:rsidRDefault="008B726B">
            <w:pPr>
              <w:pStyle w:val="ConsPlusNormal"/>
            </w:pPr>
            <w:r>
              <w:lastRenderedPageBreak/>
              <w:t>смертность населения младше трудоспособного возраста - 30,9 человек на 100 тыс. человек соответствующего возраста;</w:t>
            </w:r>
          </w:p>
          <w:p w:rsidR="008B726B" w:rsidRDefault="008B726B">
            <w:pPr>
              <w:pStyle w:val="ConsPlusNormal"/>
            </w:pPr>
            <w:r>
              <w:t>смертность населения трудоспособного возраста - 507,5 человек на 100 тыс. человек соответствующего возраста;</w:t>
            </w:r>
          </w:p>
          <w:p w:rsidR="008B726B" w:rsidRDefault="008B726B">
            <w:pPr>
              <w:pStyle w:val="ConsPlusNormal"/>
            </w:pPr>
            <w:r>
              <w:t>смертность населения старше трудоспособного возраста - 5224,7 человек на 100 тыс. человек соответствующего возраста;</w:t>
            </w:r>
          </w:p>
          <w:p w:rsidR="008B726B" w:rsidRDefault="008B726B">
            <w:pPr>
              <w:pStyle w:val="ConsPlusNormal"/>
            </w:pPr>
            <w:r>
              <w:t>доля жителей - участников мероприятий Программы к общей численности население города - 73,0%;</w:t>
            </w:r>
          </w:p>
          <w:p w:rsidR="008B726B" w:rsidRDefault="008B726B">
            <w:pPr>
              <w:pStyle w:val="ConsPlusNormal"/>
            </w:pPr>
            <w:r>
              <w:t>доля взрослого населения, употребляющего алкоголь/доля школьников, употребляющих алкоголь (6 - 11 классы) - не более 34,2% (взрослое население), не более 4,0% (дети);</w:t>
            </w:r>
          </w:p>
          <w:p w:rsidR="008B726B" w:rsidRDefault="008B726B">
            <w:pPr>
              <w:pStyle w:val="ConsPlusNormal"/>
            </w:pPr>
            <w:r>
              <w:t>доля курящего взрослого населения/доля курильщиков из числа школьников (6 - 11 классы) - не более 13,6% (взрослое население), не более 5,0% (дети);</w:t>
            </w:r>
          </w:p>
          <w:p w:rsidR="008B726B" w:rsidRDefault="008B726B">
            <w:pPr>
              <w:pStyle w:val="ConsPlusNormal"/>
            </w:pPr>
            <w:r>
              <w:t>количество партнеров, принимающих участие в реализации мероприятий по пропаганде здорового образа жизни - не менее 100 ед. в год;</w:t>
            </w:r>
          </w:p>
          <w:p w:rsidR="008B726B" w:rsidRDefault="008B726B">
            <w:pPr>
              <w:pStyle w:val="ConsPlusNormal"/>
            </w:pPr>
            <w:r>
              <w:t>количество информационных материалов в СМИ и на Интернет-ресурсах по вопросам формирования здорового образа жизни - не менее 620 ед.;</w:t>
            </w:r>
          </w:p>
          <w:p w:rsidR="008B726B" w:rsidRDefault="008B726B">
            <w:pPr>
              <w:pStyle w:val="ConsPlusNormal"/>
            </w:pPr>
            <w:r>
              <w:t>количество посетителей группы "Здоровый Череповец" в социальной сети "</w:t>
            </w:r>
            <w:proofErr w:type="spellStart"/>
            <w:r>
              <w:t>Вконтакте</w:t>
            </w:r>
            <w:proofErr w:type="spellEnd"/>
            <w:r>
              <w:t>" - не менее 124000 чел.;</w:t>
            </w:r>
          </w:p>
          <w:p w:rsidR="008B726B" w:rsidRDefault="008B726B">
            <w:pPr>
              <w:pStyle w:val="ConsPlusNormal"/>
            </w:pPr>
            <w:r>
              <w:t>количество граждан старшего поколения, посетивших социокультурные и профилактические мероприятия Программы, не менее 18370 чел.</w:t>
            </w:r>
          </w:p>
        </w:tc>
      </w:tr>
    </w:tbl>
    <w:p w:rsidR="008B726B" w:rsidRDefault="008B726B">
      <w:pPr>
        <w:pStyle w:val="ConsPlusNormal"/>
      </w:pPr>
    </w:p>
    <w:p w:rsidR="008B726B" w:rsidRDefault="008B726B">
      <w:pPr>
        <w:pStyle w:val="ConsPlusTitle"/>
        <w:jc w:val="center"/>
        <w:outlineLvl w:val="1"/>
      </w:pPr>
      <w:r>
        <w:t>1. Общая характеристика сферы реализации муниципальной</w:t>
      </w:r>
    </w:p>
    <w:p w:rsidR="008B726B" w:rsidRDefault="008B726B">
      <w:pPr>
        <w:pStyle w:val="ConsPlusTitle"/>
        <w:jc w:val="center"/>
      </w:pPr>
      <w:r>
        <w:t>программы, включая описание текущего состояния, основных</w:t>
      </w:r>
    </w:p>
    <w:p w:rsidR="008B726B" w:rsidRDefault="008B726B">
      <w:pPr>
        <w:pStyle w:val="ConsPlusTitle"/>
        <w:jc w:val="center"/>
      </w:pPr>
      <w:r>
        <w:t>проблем в указанной сфере и прогноз ее развития</w:t>
      </w:r>
    </w:p>
    <w:p w:rsidR="008B726B" w:rsidRDefault="008B726B">
      <w:pPr>
        <w:pStyle w:val="ConsPlusNormal"/>
      </w:pPr>
    </w:p>
    <w:p w:rsidR="008B726B" w:rsidRDefault="008B726B">
      <w:pPr>
        <w:pStyle w:val="ConsPlusTitle"/>
        <w:jc w:val="center"/>
        <w:outlineLvl w:val="2"/>
      </w:pPr>
      <w:r>
        <w:t>1.1. Текущее состояние и основные проблемы</w:t>
      </w:r>
    </w:p>
    <w:p w:rsidR="008B726B" w:rsidRDefault="008B726B">
      <w:pPr>
        <w:pStyle w:val="ConsPlusNormal"/>
      </w:pPr>
    </w:p>
    <w:p w:rsidR="00AC72F5" w:rsidRDefault="00AC72F5" w:rsidP="00AC72F5">
      <w:pPr>
        <w:pStyle w:val="ConsPlusNormal"/>
        <w:spacing w:before="220"/>
        <w:ind w:firstLine="540"/>
        <w:jc w:val="both"/>
      </w:pPr>
      <w:r>
        <w:t>Муниципальная программа разработана с учетом национальных целей развития Российской Федерации, определенных в национальном проекте «Демография».</w:t>
      </w:r>
    </w:p>
    <w:p w:rsidR="00AC72F5" w:rsidRDefault="00AC72F5" w:rsidP="00AC72F5">
      <w:pPr>
        <w:pStyle w:val="ConsPlusNormal"/>
        <w:spacing w:before="220"/>
        <w:ind w:firstLine="540"/>
        <w:jc w:val="both"/>
      </w:pPr>
      <w:r>
        <w:t>В рамках национального проекта «Демография» реализуется федеральный проект «Формирование системы мотивации граждан к здоровому образу жизни, включая здоровое питание и отказ от вредных привычек», одним из показателей которого является показатель «Муниципальные образования внедрили муниципальные программы общественного здоровья», что и предусмотрено настоящей муниципальной программой.</w:t>
      </w:r>
    </w:p>
    <w:p w:rsidR="00DB5497" w:rsidRDefault="00DB5497" w:rsidP="00AC72F5">
      <w:pPr>
        <w:pStyle w:val="ConsPlusNormal"/>
        <w:spacing w:before="220"/>
        <w:ind w:firstLine="540"/>
        <w:jc w:val="both"/>
      </w:pPr>
      <w:r>
        <w:t xml:space="preserve">(абзац 1 и 2 </w:t>
      </w:r>
      <w:r w:rsidRPr="00DB5497">
        <w:t>в редакции постановления мэрии города от 09.11.2023 № 3258)</w:t>
      </w:r>
    </w:p>
    <w:p w:rsidR="008B726B" w:rsidRDefault="008B726B" w:rsidP="00AC72F5">
      <w:pPr>
        <w:pStyle w:val="ConsPlusNormal"/>
        <w:spacing w:before="220"/>
        <w:ind w:firstLine="540"/>
        <w:jc w:val="both"/>
      </w:pPr>
      <w:r>
        <w:t>Одной из главных предпосылок для активной жизни, полноценного выполнения всех социальных функций и достижения активного долголетия является здоровый образ жизни (далее - ЗОЖ) - система разумного поведения человека (двигательная активность, правильное питание, рациональный режим жизни и отказ от вредных привычек), опирающаяся на фундамент нравственных и духовных традиций и обеспечивающая человеку физическое, психологическое и социальное благополучие, то есть - здоровье.</w:t>
      </w:r>
    </w:p>
    <w:p w:rsidR="008B726B" w:rsidRDefault="008B726B">
      <w:pPr>
        <w:pStyle w:val="ConsPlusNormal"/>
        <w:spacing w:before="220"/>
        <w:ind w:firstLine="540"/>
        <w:jc w:val="both"/>
      </w:pPr>
      <w:r>
        <w:t xml:space="preserve">По данным Территориального органа федеральной службы государственной статистики по Вологодской области (далее - Вологдастат) численность населения города Череповца на 1 января 2022 года составила 309,4 тыс. чел. По оценке численность трудоспособного население в 2021 году </w:t>
      </w:r>
      <w:r>
        <w:lastRenderedPageBreak/>
        <w:t>составила 174,6 тыс. чел., младше трудоспособного - 61,3 тыс. чел., старше трудоспособного - 73,5 тыс. чел.</w:t>
      </w:r>
    </w:p>
    <w:p w:rsidR="008B726B" w:rsidRDefault="008B726B">
      <w:pPr>
        <w:pStyle w:val="ConsPlusNormal"/>
        <w:spacing w:before="220"/>
        <w:ind w:firstLine="540"/>
        <w:jc w:val="both"/>
      </w:pPr>
      <w:r>
        <w:t>Продолжают наблюдаться негативные демографические тенденции, в том числе по снижению рождаемости и росту смертности. В 2021 году родилось 2817 детей (2020 год - 2967 чел.), общий коэффициент рождаемости составил 9,1 (2020 год - 9,5), умерло 5230 чел. (2020 год - 4344 чел.), общий коэффициент смертности составил 16,8 (2020 год - 13,9).</w:t>
      </w:r>
    </w:p>
    <w:p w:rsidR="008B726B" w:rsidRDefault="008B726B">
      <w:pPr>
        <w:pStyle w:val="ConsPlusNormal"/>
        <w:spacing w:before="220"/>
        <w:ind w:firstLine="540"/>
        <w:jc w:val="both"/>
      </w:pPr>
      <w:r>
        <w:t>Ожидаемая продолжительность жизни населения города в 2021 году составила 70,0 лет, мужчин - 64,6 года, женщин - 74,7 лет.</w:t>
      </w:r>
    </w:p>
    <w:p w:rsidR="008B726B" w:rsidRDefault="008B726B">
      <w:pPr>
        <w:pStyle w:val="ConsPlusNormal"/>
        <w:spacing w:before="220"/>
        <w:ind w:firstLine="540"/>
        <w:jc w:val="both"/>
      </w:pPr>
      <w:r>
        <w:t>Преждевременная смертность оценивается по показателям смертности населения трудоспособного возраста и индикатора "Потерянные годы потенциальной жизни", методика расчета которого в настоящее время разрабатывается на уровне Правительства Вологодской области для использования городскими округами и муниципальными районами области в программах укрепления общественного здоровья.</w:t>
      </w:r>
    </w:p>
    <w:p w:rsidR="008B726B" w:rsidRDefault="008B726B">
      <w:pPr>
        <w:pStyle w:val="ConsPlusNormal"/>
        <w:spacing w:before="220"/>
        <w:ind w:firstLine="540"/>
        <w:jc w:val="both"/>
      </w:pPr>
      <w:r>
        <w:t>По данным БУЗ ВО "Медицинский информационно-аналитический центр" смертность населения в трудоспособном возрасте в 2021 году составила 578,6 смертей на 100 тыс. населения трудоспособного возраста (6 месяцев 2022 года - 582,9), младше трудоспособного - 35,2 чел. на 100 тыс. населения соответствующего возраста (6 месяцев 2022 года - 32,5), старше трудоспособного населения - 5956,4 на 100 тыс. населения соответствующего возраста (6 месяцев 2022 года - 5328,4).</w:t>
      </w:r>
    </w:p>
    <w:p w:rsidR="008B726B" w:rsidRDefault="008B726B">
      <w:pPr>
        <w:pStyle w:val="ConsPlusNormal"/>
        <w:spacing w:before="220"/>
        <w:ind w:firstLine="540"/>
        <w:jc w:val="both"/>
      </w:pPr>
      <w:r>
        <w:t>Лидирующими причинами в структуре смертности продолжают оставаться болезни системы кровообращения (2021 год - 856,3 смерти на 100 тыс. населения, 2020 год - 752,6) и новообразования (2021 год - 194,4 смерти на 100 тыс. населения, 2020 год - 211,2).</w:t>
      </w:r>
    </w:p>
    <w:p w:rsidR="008B726B" w:rsidRDefault="008B726B">
      <w:pPr>
        <w:pStyle w:val="ConsPlusNormal"/>
        <w:spacing w:before="220"/>
        <w:ind w:firstLine="540"/>
        <w:jc w:val="both"/>
      </w:pPr>
      <w:r>
        <w:t>Разрабатываемая Программа является эффективным инструментом по решению вопросов охраны и улучшения здоровья населения. Акцент сделан на комплексном межведомственном партнерстве, когда решением вопросов сохранения и развития здоровья населения занимаются не только органы здравоохранения, но и все городские структуры.</w:t>
      </w:r>
    </w:p>
    <w:p w:rsidR="008B726B" w:rsidRDefault="008B726B">
      <w:pPr>
        <w:pStyle w:val="ConsPlusNormal"/>
        <w:spacing w:before="220"/>
        <w:ind w:firstLine="540"/>
        <w:jc w:val="both"/>
      </w:pPr>
      <w:r>
        <w:t>Проведение в 2022 году социологического опроса по вопросам ведения здорового образа жизни позволило сделать ряд выводов об эффективности городской политики, направленной на формирование приверженности череповчан принципам ЗОЖ.</w:t>
      </w:r>
    </w:p>
    <w:p w:rsidR="008B726B" w:rsidRDefault="008B726B">
      <w:pPr>
        <w:pStyle w:val="ConsPlusNormal"/>
        <w:spacing w:before="220"/>
        <w:ind w:firstLine="540"/>
        <w:jc w:val="both"/>
      </w:pPr>
      <w:r>
        <w:t>По данным социологического исследования, большинство опрошенных череповчан под здоровым образом жизни понимают отсутствие вредных привычек (69,4%), правильное питание (67,7%), регулярное выполнение физических упражнений (42,1%), активный отдых (35,9%). Среди жителей города Череповца постепенно укрепляется мнение о необходимости следовать здоровому образу жизни. Доля людей, утверждающих, что ведут здоровый образ жизни составила 68,2% опрошенных. Причем доля женщин, ведущих здоровый образ жизни, значительно выше мужчин, о чем свидетельствует и значительная разница в продолжительности жизни, по данным Территориального органа федеральной службы государственной статистики по Вологодской области в 2021 году продолжительность жизни мужчин составила 64,4 года, женщин - 74,7 лет.</w:t>
      </w:r>
    </w:p>
    <w:p w:rsidR="008B726B" w:rsidRDefault="008B726B">
      <w:pPr>
        <w:pStyle w:val="ConsPlusNormal"/>
        <w:spacing w:before="220"/>
        <w:ind w:firstLine="540"/>
        <w:jc w:val="both"/>
      </w:pPr>
      <w:r>
        <w:t>Мониторинг поведенческих факторов риска показывает, что проблема вредных привычек, губительно влияющих на здоровье населения всех возрастов, не теряет своей актуальности.</w:t>
      </w:r>
    </w:p>
    <w:p w:rsidR="008B726B" w:rsidRDefault="008B726B">
      <w:pPr>
        <w:pStyle w:val="ConsPlusNormal"/>
        <w:spacing w:before="220"/>
        <w:ind w:firstLine="540"/>
        <w:jc w:val="both"/>
      </w:pPr>
      <w:r>
        <w:t>Чаще всего вредные привычки человек приобретает еще в молодости, что потом серьезно вредит его здоровью, т.к. избавиться от них в течение всей жизни может быть весьма затруднительно. Поэтому особое внимание в работе по направлению сохранения и укрепления здоровья детей и подростков должно уделяться профилактике употребления психоактивных веществ (ПАВ). К таким привычкам в первую очередь относятся курение и употребление алкоголя.</w:t>
      </w:r>
    </w:p>
    <w:p w:rsidR="008B726B" w:rsidRDefault="008B726B">
      <w:pPr>
        <w:pStyle w:val="ConsPlusNormal"/>
        <w:spacing w:before="220"/>
        <w:ind w:firstLine="540"/>
        <w:jc w:val="both"/>
      </w:pPr>
      <w:r>
        <w:t xml:space="preserve">Нельзя упускать из виду наметившуюся тенденцию распространения различных </w:t>
      </w:r>
      <w:r>
        <w:lastRenderedPageBreak/>
        <w:t>нехимических видов зависимостей. В первую очередь здесь нужно говорить о компьютерной и интернет-зависимости, которые могут самым серьезным образом нарушить социальную адаптацию человека в обществе. На сегодняшний день, как среди ученых, так среди практиков и родителей не сложилось еще четкой позиции в отношении оценки влияния компьютера на ребенка, его здоровье и психику. Тем не менее, продолжительное времяпрепровождение за компьютером оказывает отрицательное влияние и на состояние физического здоровья детей: страдают зрение и опорно-двигательный аппарат. Необходимо продолжать работу по общей профилактике формирования зависимого поведения, т.к. механизмы формирования всех видов зависимостей идентичны.</w:t>
      </w:r>
    </w:p>
    <w:p w:rsidR="008B726B" w:rsidRDefault="008B726B">
      <w:pPr>
        <w:pStyle w:val="ConsPlusNormal"/>
        <w:spacing w:before="220"/>
        <w:ind w:firstLine="540"/>
        <w:jc w:val="both"/>
      </w:pPr>
      <w:r>
        <w:t>В целом постепенный рост тенденции к здоровому образу жизни свидетельствует об усилении потребностей жителей города в наличии возможностей профилактики и способах сохранения и укрепления своего здоровья. Все это диктовало необходимость построения такой системы устойчивого улучшения здоровья, в которой были бы отражены целенаправленные и согласованные действия всех ведомств, чья деятельность оказывает влияние на качество жизни и здоровье. Подход к решению проблем здоровья городского населения должен быть комплексным. Он требует сотрудничества всех организаций, включая те, которые не связаны со сферой здравоохранения напрямую.</w:t>
      </w:r>
    </w:p>
    <w:p w:rsidR="008B726B" w:rsidRDefault="008B726B">
      <w:pPr>
        <w:pStyle w:val="ConsPlusNormal"/>
        <w:spacing w:before="220"/>
        <w:ind w:firstLine="540"/>
        <w:jc w:val="both"/>
      </w:pPr>
      <w:r>
        <w:t>Одним из основных приоритетов развития Череповца является здоровье и благополучие жителей города, что включает в себя профилактику социально значимых заболеваний, к которым также относится и болезнь, вызванная вирусом иммунодефицита человека.</w:t>
      </w:r>
    </w:p>
    <w:p w:rsidR="008B726B" w:rsidRDefault="008B726B">
      <w:pPr>
        <w:pStyle w:val="ConsPlusNormal"/>
        <w:spacing w:before="220"/>
        <w:ind w:firstLine="540"/>
        <w:jc w:val="both"/>
      </w:pPr>
      <w:r>
        <w:t>В настоящее время проблема распространения ВИЧ-инфекции в городе Череповце стоит все также остро, наш город является аутсайдером Вологодской области по количеству заболевших впервые.</w:t>
      </w:r>
    </w:p>
    <w:p w:rsidR="008B726B" w:rsidRDefault="008B726B">
      <w:pPr>
        <w:pStyle w:val="ConsPlusNormal"/>
        <w:spacing w:before="220"/>
        <w:ind w:firstLine="540"/>
        <w:jc w:val="both"/>
      </w:pPr>
      <w:r>
        <w:t>По информации Вологодского областного Центра по профилактике и борьбе со СПИД и инфекционными заболеваниями в городе Череповце в 2021 году всего по Вологодской области зафиксировано 366 впервые выявленных случаев заражения ВИЧ-инфекцией, в Череповце - 137 (2020 год - 138), что остается на уровне 2020 года.</w:t>
      </w:r>
    </w:p>
    <w:p w:rsidR="008B726B" w:rsidRDefault="008B726B">
      <w:pPr>
        <w:pStyle w:val="ConsPlusNormal"/>
        <w:spacing w:before="220"/>
        <w:ind w:firstLine="540"/>
        <w:jc w:val="both"/>
      </w:pPr>
      <w:r>
        <w:t>Пугающей тенденцией последних лет является увеличение доли взрослого населения среди инфицированных. Так, на долю лиц молодого возраста от 18 до 30 лет по области приходится 19,4%, 31 - 39 - 43,7%, старше 40 лет - 31,6; один случай зарегистрирован у одного подростка - 0,3%.</w:t>
      </w:r>
    </w:p>
    <w:p w:rsidR="008B726B" w:rsidRDefault="008B726B">
      <w:pPr>
        <w:pStyle w:val="ConsPlusNormal"/>
        <w:spacing w:before="220"/>
        <w:ind w:firstLine="540"/>
        <w:jc w:val="both"/>
      </w:pPr>
      <w:r>
        <w:t>С целью координации действий заинтересованных субъектов системы профилактики по выявлению и профилактике ВИЧ-инфекции, создания благоприятных условий для межведомственного решения вопросов по ограничению распространения ВИЧ-инфекции на территории города Череповца ежегодно формируется комплексный межведомственный план по предупреждению распространения ВИЧ-инфекции. Мероприятия в рамках плана реализуются в течение всего календарного года и охватывают различные направления профилактической работы.</w:t>
      </w:r>
    </w:p>
    <w:p w:rsidR="008B726B" w:rsidRDefault="008B726B">
      <w:pPr>
        <w:pStyle w:val="ConsPlusNormal"/>
        <w:spacing w:before="220"/>
        <w:ind w:firstLine="540"/>
        <w:jc w:val="both"/>
      </w:pPr>
      <w:r>
        <w:t>Регулярно проводятся разноплановые мероприятия: акции, тематические беседы, тренинги, родительские собрания по профилактике ВИЧ-инфекции в учреждениях среднего, высшего профессионального образования и образовательных учреждениях. Общее количество участников по итогам первого полугодия 2022 года превысило 50 тыс. человек.</w:t>
      </w:r>
    </w:p>
    <w:p w:rsidR="008B726B" w:rsidRDefault="008B726B">
      <w:pPr>
        <w:pStyle w:val="ConsPlusNormal"/>
        <w:spacing w:before="220"/>
        <w:ind w:firstLine="540"/>
        <w:jc w:val="both"/>
      </w:pPr>
      <w:r>
        <w:t xml:space="preserve">Проблема формирования здорового образа жизни актуальна в любом возрасте. Отдельную категорию составляют лица пожилого возраста. Граждане пожилого возраста являются одной из самых многочисленных категорий населения. В настоящее время в городе Череповце проживает около 73600 граждан пожилого возраста. Приверженность здоровому образу жизни дает возможность пожилому человеку поддерживать жизненный тонус, реже болеть, сгладить симптомы, свойственные пожилым людям. В пожилом возрасте возникает естественная закономерность снижения физической активности и интеллектуальной деятельности, резко </w:t>
      </w:r>
      <w:r>
        <w:lastRenderedPageBreak/>
        <w:t>уменьшается количество контактов.</w:t>
      </w:r>
    </w:p>
    <w:p w:rsidR="008B726B" w:rsidRDefault="008B726B">
      <w:pPr>
        <w:pStyle w:val="ConsPlusNormal"/>
        <w:spacing w:before="220"/>
        <w:ind w:firstLine="540"/>
        <w:jc w:val="both"/>
      </w:pPr>
      <w:r>
        <w:t>С целью увеличения продолжительности и качества жизни необходимо создавать условия для активного долголетия, стимулировать развитие интереса и потребностей граждан пожилого возраста в проведении содержательного досуга, повышать уровень информированности пожилых людей о возможностях улучшения качества жизни и здоровья, активно вовлекать людей пожилого возраста в жизнь города.</w:t>
      </w:r>
    </w:p>
    <w:p w:rsidR="008B726B" w:rsidRDefault="008B726B">
      <w:pPr>
        <w:pStyle w:val="ConsPlusNormal"/>
        <w:spacing w:before="220"/>
        <w:ind w:firstLine="540"/>
        <w:jc w:val="both"/>
      </w:pPr>
      <w:r>
        <w:t>Важнейшей задачей социальной политики является увеличение продолжительности жизни. Одним из механизмов увеличения продолжительности жизни является вовлечение граждан старшего поколения в участие в социокультурных и профилактических мероприятиях, в связи с чем, вопросы организации досуга граждан пожилого возраста являются актуальными.</w:t>
      </w:r>
    </w:p>
    <w:p w:rsidR="008B726B" w:rsidRDefault="008B726B">
      <w:pPr>
        <w:pStyle w:val="ConsPlusNormal"/>
        <w:spacing w:before="220"/>
        <w:ind w:firstLine="540"/>
        <w:jc w:val="both"/>
      </w:pPr>
      <w:r>
        <w:t>Город Череповец является членом Европейской сети Всемирной организации здравоохранения "Здоровые города" (далее - ВОЗ) и российской Ассоциацией по улучшению состояния здоровья и качества жизни населения "Здоровые города, районы и поселки".</w:t>
      </w:r>
    </w:p>
    <w:p w:rsidR="008B726B" w:rsidRDefault="008B726B">
      <w:pPr>
        <w:pStyle w:val="ConsPlusNormal"/>
      </w:pPr>
    </w:p>
    <w:p w:rsidR="008B726B" w:rsidRDefault="008B726B">
      <w:pPr>
        <w:pStyle w:val="ConsPlusTitle"/>
        <w:jc w:val="center"/>
        <w:outlineLvl w:val="2"/>
      </w:pPr>
      <w:r>
        <w:t>1.2. Прогноз развития сферы реализации Программы</w:t>
      </w:r>
    </w:p>
    <w:p w:rsidR="008B726B" w:rsidRDefault="008B726B">
      <w:pPr>
        <w:pStyle w:val="ConsPlusNormal"/>
      </w:pPr>
    </w:p>
    <w:p w:rsidR="008B726B" w:rsidRDefault="008B726B">
      <w:pPr>
        <w:pStyle w:val="ConsPlusNormal"/>
        <w:ind w:firstLine="540"/>
        <w:jc w:val="both"/>
      </w:pPr>
      <w:r>
        <w:t xml:space="preserve">В современных условиях понятие "система здравоохранения" все дальше уходит от рамок, задаваемых понятием "система диагностики и лечения". В настоящее время актуализируются такие задачи, как формирование здорового образа жизни, комфортной среды обитания, создание условий для эффективного труда и отдыха, что позволит предотвратить развитие заболеваний, в первую очередь тех, которые обуславливают преждевременную смертность и </w:t>
      </w:r>
      <w:proofErr w:type="spellStart"/>
      <w:r>
        <w:t>инвалидизацию</w:t>
      </w:r>
      <w:proofErr w:type="spellEnd"/>
      <w:r>
        <w:t xml:space="preserve"> населения. Согласно </w:t>
      </w:r>
      <w:proofErr w:type="gramStart"/>
      <w:r>
        <w:t>рекомендациям</w:t>
      </w:r>
      <w:proofErr w:type="gramEnd"/>
      <w:r>
        <w:t xml:space="preserve"> ВОЗ и Московской декларации Первой глобальной министерской конференции по здоровому образу жизни и неинфекционным заболеваниям выполнение этих задач в рамках только системы здравоохранения невозможно и требует широкого межсекторального и многоуровневого взаимодействия.</w:t>
      </w:r>
    </w:p>
    <w:p w:rsidR="008B726B" w:rsidRDefault="008B726B">
      <w:pPr>
        <w:pStyle w:val="ConsPlusNormal"/>
        <w:spacing w:before="220"/>
        <w:ind w:firstLine="540"/>
        <w:jc w:val="both"/>
      </w:pPr>
      <w:r>
        <w:t>Период до 2030 года будет характеризоваться дальнейшим активным распространением и усилением роли механизмов, обеспечивающих недопущение или, возможно, более раннюю коррекцию факторов риска развития заболеваний и самих заболеваний. Современный человек формирует спрос не только на медицинские услуги, но и на комплекс услуг и условий жизни, направленных на поддержание здорового состояния, более позднее развитие и меньшую выраженность заболеваний, ассоциированных с возрастными изменениями организма.</w:t>
      </w:r>
    </w:p>
    <w:p w:rsidR="008B726B" w:rsidRDefault="008B726B">
      <w:pPr>
        <w:pStyle w:val="ConsPlusNormal"/>
        <w:spacing w:before="220"/>
        <w:ind w:firstLine="540"/>
        <w:jc w:val="both"/>
      </w:pPr>
      <w:r>
        <w:t>Дальнейшее развитие в этом направлении будет обусловлено осознанием важности проведения профилактических мероприятий, значительную роль в реализации которых играет культура здорового образа жизни.</w:t>
      </w:r>
    </w:p>
    <w:p w:rsidR="008B726B" w:rsidRDefault="008B726B">
      <w:pPr>
        <w:pStyle w:val="ConsPlusNormal"/>
        <w:spacing w:before="220"/>
        <w:ind w:firstLine="540"/>
        <w:jc w:val="both"/>
      </w:pPr>
      <w:r>
        <w:t>Задачи, поставленные Программой в области формирования у населения приверженности здоровому образу жизни, определяют необходимость взаимодействия местных органов власти, являющихся исполнителями и участниками Программы, с федеральными органами исполнительной власти, широким кругом коммерческих организаций всех форм собственности, общественными организациями по всему спектру вопросов, имеющих отношение к охране здоровья населения и пропаганде здорового образа жизни.</w:t>
      </w:r>
    </w:p>
    <w:p w:rsidR="008B726B" w:rsidRDefault="008B726B">
      <w:pPr>
        <w:pStyle w:val="ConsPlusNormal"/>
      </w:pPr>
    </w:p>
    <w:p w:rsidR="00AC72F5" w:rsidRDefault="00AC72F5" w:rsidP="00AC72F5">
      <w:pPr>
        <w:pStyle w:val="ConsPlusNormal"/>
        <w:spacing w:before="220"/>
        <w:jc w:val="center"/>
        <w:rPr>
          <w:b/>
        </w:rPr>
      </w:pPr>
      <w:r w:rsidRPr="00AC72F5">
        <w:rPr>
          <w:b/>
        </w:rPr>
        <w:t>2. Приоритеты в сфере реализации муниципальной программы</w:t>
      </w:r>
    </w:p>
    <w:p w:rsidR="00DB5497" w:rsidRPr="00DB5497" w:rsidRDefault="00DB5497" w:rsidP="00DB5497">
      <w:pPr>
        <w:pStyle w:val="ConsPlusNormal"/>
        <w:jc w:val="center"/>
      </w:pPr>
      <w:r w:rsidRPr="00DB5497">
        <w:t>(в редакции постановления мэрии города от 09.11.2023 № 3258)</w:t>
      </w:r>
    </w:p>
    <w:p w:rsidR="00AC72F5" w:rsidRPr="00AC72F5" w:rsidRDefault="00AC72F5" w:rsidP="00AC72F5">
      <w:pPr>
        <w:pStyle w:val="ConsPlusNormal"/>
        <w:spacing w:before="220"/>
        <w:ind w:firstLine="540"/>
        <w:jc w:val="both"/>
      </w:pPr>
      <w:r w:rsidRPr="00AC72F5">
        <w:t xml:space="preserve">Формирование здорового образа жизни посредством информирования </w:t>
      </w:r>
      <w:r>
        <w:t>населе</w:t>
      </w:r>
      <w:r w:rsidRPr="00AC72F5">
        <w:t xml:space="preserve">ния о факторах риска неинфекционных и инфекционных заболеваний, мотивирования к ведению здорового образа жизни, а также обеспечение для этого условий возможно только на основе межсекторального взаимодействия, предполагающего объединение усилий органов </w:t>
      </w:r>
      <w:r w:rsidRPr="00AC72F5">
        <w:lastRenderedPageBreak/>
        <w:t>законодательной и исполнительной власти, различных ведомств, общественных структур, религиозных организаций.</w:t>
      </w:r>
    </w:p>
    <w:p w:rsidR="00AC72F5" w:rsidRPr="00AC72F5" w:rsidRDefault="00AC72F5" w:rsidP="00AC72F5">
      <w:pPr>
        <w:pStyle w:val="ConsPlusNormal"/>
        <w:spacing w:before="220"/>
        <w:ind w:firstLine="540"/>
        <w:jc w:val="both"/>
      </w:pPr>
      <w:r w:rsidRPr="00AC72F5">
        <w:t>В целях обеспечения устойчивого социально-экономического развития Российской Федерации одним из приоритетов государственной политики является сохранение и укрепление здоровья населения на основе формирования здорового образа жизни.</w:t>
      </w:r>
    </w:p>
    <w:p w:rsidR="00AC72F5" w:rsidRPr="00AC72F5" w:rsidRDefault="00AC72F5" w:rsidP="00AC72F5">
      <w:pPr>
        <w:pStyle w:val="ConsPlusNormal"/>
        <w:spacing w:before="220"/>
        <w:ind w:firstLine="540"/>
        <w:jc w:val="both"/>
      </w:pPr>
      <w:r w:rsidRPr="00AC72F5">
        <w:t>Обеспечение здоровья населения является задачей всего общества в целом. Принятые к исполнению на региональном уровне стратегия и политика в области здравоохранения должны обеспечивать максимальное включение населения в процессы охраны здоровья через разнообразные механизмы политической, социальной, экономической и финансовой поддержки. Политика в области охраны здоровья должна быть распространена за пределы сектора здравоохранения.</w:t>
      </w:r>
    </w:p>
    <w:p w:rsidR="00AC72F5" w:rsidRPr="00AC72F5" w:rsidRDefault="00AC72F5" w:rsidP="00AC72F5">
      <w:pPr>
        <w:pStyle w:val="ConsPlusNormal"/>
        <w:spacing w:before="220"/>
        <w:ind w:firstLine="540"/>
        <w:jc w:val="both"/>
      </w:pPr>
      <w:r w:rsidRPr="00AC72F5">
        <w:t>Приоритетными направлениями Стратегии социально-экономического развития городского округа город Череповец Вологодской области до 2035 года «Череповец – территория роста» являются стимулирование увеличения рождаемости и обеспечение роста продолжительности жизни.</w:t>
      </w:r>
    </w:p>
    <w:p w:rsidR="00AC72F5" w:rsidRPr="00AC72F5" w:rsidRDefault="00AC72F5" w:rsidP="00AC72F5">
      <w:pPr>
        <w:pStyle w:val="ConsPlusNormal"/>
        <w:spacing w:before="220"/>
        <w:ind w:firstLine="540"/>
        <w:jc w:val="both"/>
      </w:pPr>
      <w:r w:rsidRPr="00AC72F5">
        <w:t>Именно на рост продолжительности жизни череповчан направлены мероприятия Программы посредством мотивирования и вовлечения горожан различных возрастных групп в активный и здоровый образ жизни, снижения смертности населения трудоспособного населения, граждан старшего поколения.</w:t>
      </w:r>
    </w:p>
    <w:p w:rsidR="008B726B" w:rsidRPr="00AC72F5" w:rsidRDefault="00AC72F5" w:rsidP="00AC72F5">
      <w:pPr>
        <w:pStyle w:val="ConsPlusNormal"/>
        <w:spacing w:before="220"/>
        <w:ind w:firstLine="540"/>
        <w:jc w:val="both"/>
      </w:pPr>
      <w:r w:rsidRPr="00AC72F5">
        <w:t>Программа реализуется в период с 2023 по 2030 годы в один этап. Промежуточные итоги подводятся ежегодно.</w:t>
      </w:r>
    </w:p>
    <w:p w:rsidR="008B726B" w:rsidRPr="00AC72F5" w:rsidRDefault="008B726B" w:rsidP="00AC72F5">
      <w:pPr>
        <w:pStyle w:val="ConsPlusNormal"/>
        <w:spacing w:before="220"/>
        <w:jc w:val="center"/>
        <w:rPr>
          <w:b/>
        </w:rPr>
      </w:pPr>
      <w:r w:rsidRPr="00AC72F5">
        <w:rPr>
          <w:b/>
        </w:rPr>
        <w:t>3. Обобщенная характеристика основных мероприятий Программы</w:t>
      </w:r>
    </w:p>
    <w:p w:rsidR="00AC72F5" w:rsidRDefault="00AC72F5">
      <w:pPr>
        <w:pStyle w:val="ConsPlusNormal"/>
        <w:ind w:firstLine="540"/>
        <w:jc w:val="both"/>
      </w:pPr>
    </w:p>
    <w:p w:rsidR="008B726B" w:rsidRDefault="008B726B">
      <w:pPr>
        <w:pStyle w:val="ConsPlusNormal"/>
        <w:ind w:firstLine="540"/>
        <w:jc w:val="both"/>
      </w:pPr>
      <w:r>
        <w:t xml:space="preserve">Достижение целей и решение задач Программы осуществляются путем реализации основных мероприятий Программы. Информация об основных мероприятиях Программы отражена в </w:t>
      </w:r>
      <w:hyperlink w:anchor="P728">
        <w:r>
          <w:rPr>
            <w:color w:val="0000FF"/>
          </w:rPr>
          <w:t>приложении 3</w:t>
        </w:r>
      </w:hyperlink>
      <w:r>
        <w:t xml:space="preserve"> к Программе.</w:t>
      </w:r>
    </w:p>
    <w:p w:rsidR="008B726B" w:rsidRDefault="008B726B">
      <w:pPr>
        <w:pStyle w:val="ConsPlusNormal"/>
        <w:spacing w:before="220"/>
        <w:ind w:firstLine="540"/>
        <w:jc w:val="both"/>
      </w:pPr>
      <w:r>
        <w:t>Основное мероприятие 1 "Мониторинг и анализ факторов и показателей, оказывающих влияние на состояние здоровья жителей города"</w:t>
      </w:r>
    </w:p>
    <w:p w:rsidR="008B726B" w:rsidRDefault="008B726B">
      <w:pPr>
        <w:pStyle w:val="ConsPlusNormal"/>
        <w:spacing w:before="220"/>
        <w:ind w:firstLine="540"/>
        <w:jc w:val="both"/>
      </w:pPr>
      <w:r>
        <w:t>Данное мероприятие включает проведение мониторинга поведенческих факторов риска среди населения города разных возрастных категорий (социологические исследования) и создание профилей здоровья города, что является основой для расстановки приоритетов при решении задач формирования здорового образа жизни.</w:t>
      </w:r>
    </w:p>
    <w:p w:rsidR="008B726B" w:rsidRDefault="008B726B">
      <w:pPr>
        <w:pStyle w:val="ConsPlusNormal"/>
        <w:spacing w:before="220"/>
        <w:ind w:firstLine="540"/>
        <w:jc w:val="both"/>
      </w:pPr>
      <w:r>
        <w:t>Кроме того, важным аспектом является сбор и анализ данных, предоставленных департаментом здравоохранения Вологодской области, БУЗ ВО "Вологодский областной наркологический диспансер N 2", управлением административных отношений мэрии. На основе полученных статистических данных, а также данных социологических исследований выявляются группы факторов риска, на которые следует оказать первоочередное влияние с целью их коррекции или профилактики. Таким образом строится дальнейшая концепция разработки мероприятий, направленных на создание устойчивой системы улучшения состояния здоровья жителей города Череповца.</w:t>
      </w:r>
    </w:p>
    <w:p w:rsidR="008B726B" w:rsidRDefault="008B726B">
      <w:pPr>
        <w:pStyle w:val="ConsPlusNormal"/>
        <w:spacing w:before="220"/>
        <w:ind w:firstLine="540"/>
        <w:jc w:val="both"/>
      </w:pPr>
      <w:r>
        <w:t>Ежегодно мэрия города оплачивает целевой взнос, связанный с участием в Ассоциации по улучшению состояния здоровья и качества жизни населения "Здоровые города, районы и поселки", который также способствует продвижению имиджа города в области охраны и укрепления здоровья населения на уровне Российской Федерации.</w:t>
      </w:r>
    </w:p>
    <w:p w:rsidR="008B726B" w:rsidRDefault="008B726B">
      <w:pPr>
        <w:pStyle w:val="ConsPlusNormal"/>
        <w:spacing w:before="220"/>
        <w:ind w:firstLine="540"/>
        <w:jc w:val="both"/>
      </w:pPr>
      <w:r>
        <w:t xml:space="preserve">Основное мероприятие 2 "Реализация мероприятий по пропаганде здорового образа жизни, </w:t>
      </w:r>
      <w:r>
        <w:lastRenderedPageBreak/>
        <w:t>профилактике и укреплению общественного здоровья"</w:t>
      </w:r>
    </w:p>
    <w:p w:rsidR="008B726B" w:rsidRDefault="008B726B">
      <w:pPr>
        <w:pStyle w:val="ConsPlusNormal"/>
        <w:spacing w:before="220"/>
        <w:ind w:firstLine="540"/>
        <w:jc w:val="both"/>
      </w:pPr>
      <w:r>
        <w:t>Выбор мероприятий для реализации в рамках муниципальной программы осуществляется на основе их приоритетности и значимости для города с позиции укрепления здоровья, профилактики заболеваний и пропаганды здорового образа жизни.</w:t>
      </w:r>
    </w:p>
    <w:p w:rsidR="008B726B" w:rsidRDefault="008B726B">
      <w:pPr>
        <w:pStyle w:val="ConsPlusNormal"/>
        <w:spacing w:before="220"/>
        <w:ind w:firstLine="540"/>
        <w:jc w:val="both"/>
      </w:pPr>
      <w:r>
        <w:t>Основное мероприятие включает в себя:</w:t>
      </w:r>
    </w:p>
    <w:p w:rsidR="008B726B" w:rsidRDefault="008B726B">
      <w:pPr>
        <w:pStyle w:val="ConsPlusNormal"/>
        <w:spacing w:before="220"/>
        <w:ind w:firstLine="540"/>
        <w:jc w:val="both"/>
      </w:pPr>
      <w:r>
        <w:t>сопровождение группы "Здоровый Череповец" в социальной сети "</w:t>
      </w:r>
      <w:proofErr w:type="spellStart"/>
      <w:r>
        <w:t>Вконтакте</w:t>
      </w:r>
      <w:proofErr w:type="spellEnd"/>
      <w:r>
        <w:t>" как источника дополнительного информирования и канала обратной связи по вопросам ведения здорового образа жизни;</w:t>
      </w:r>
    </w:p>
    <w:p w:rsidR="008B726B" w:rsidRDefault="008B726B">
      <w:pPr>
        <w:pStyle w:val="ConsPlusNormal"/>
        <w:spacing w:before="220"/>
        <w:ind w:firstLine="540"/>
        <w:jc w:val="both"/>
      </w:pPr>
      <w:r>
        <w:t>мероприятия в рамках Всемирного дня здоровья, Всемирного дня отказа от курения, по профилактике ВИЧ-инфекции, употребления психоактивных веществ;</w:t>
      </w:r>
    </w:p>
    <w:p w:rsidR="008B726B" w:rsidRDefault="008B726B">
      <w:pPr>
        <w:pStyle w:val="ConsPlusNormal"/>
        <w:spacing w:before="220"/>
        <w:ind w:firstLine="540"/>
        <w:jc w:val="both"/>
      </w:pPr>
      <w:r>
        <w:t>проведение профилактических, культурных и спортивных мероприятий, позволяющих увеличить охват населения, привлечь к ведению здорового образа жизни горожан разных возрастных групп;</w:t>
      </w:r>
    </w:p>
    <w:p w:rsidR="008B726B" w:rsidRDefault="008B726B">
      <w:pPr>
        <w:pStyle w:val="ConsPlusNormal"/>
        <w:spacing w:before="220"/>
        <w:ind w:firstLine="540"/>
        <w:jc w:val="both"/>
      </w:pPr>
      <w:r>
        <w:t>использование средств кино, информационно-методического потенциала библиотек города для продвижения ЗОЖ;</w:t>
      </w:r>
    </w:p>
    <w:p w:rsidR="008B726B" w:rsidRDefault="008B726B">
      <w:pPr>
        <w:pStyle w:val="ConsPlusNormal"/>
        <w:spacing w:before="220"/>
        <w:ind w:firstLine="540"/>
        <w:jc w:val="both"/>
      </w:pPr>
      <w:r>
        <w:t>проведение городских конкурсов, семинаров среди организаций по обеспечению безопасности труда, организация обмена опытом по данной проблематике.</w:t>
      </w:r>
    </w:p>
    <w:p w:rsidR="008B726B" w:rsidRDefault="008B726B">
      <w:pPr>
        <w:pStyle w:val="ConsPlusNormal"/>
        <w:spacing w:before="220"/>
        <w:ind w:firstLine="540"/>
        <w:jc w:val="both"/>
      </w:pPr>
      <w:r>
        <w:t>Основное мероприятие 3 "Реализация мероприятий по вовлечению граждан старшего поколения в социальную, культурную и спортивную деятельность, улучшению качества жизни"</w:t>
      </w:r>
    </w:p>
    <w:p w:rsidR="008B726B" w:rsidRDefault="008B726B">
      <w:pPr>
        <w:pStyle w:val="ConsPlusNormal"/>
        <w:spacing w:before="220"/>
        <w:ind w:firstLine="540"/>
        <w:jc w:val="both"/>
      </w:pPr>
      <w:r>
        <w:t>Целевой группой данного мероприятия являются граждане старшего поколения. Реализация мероприятия предполагает организацию различных социокультурных мероприятий для старшего поколения, которые способствуют вовлечению данной категории населения в активную жизнь.</w:t>
      </w:r>
    </w:p>
    <w:p w:rsidR="008B726B" w:rsidRDefault="008B726B">
      <w:pPr>
        <w:pStyle w:val="ConsPlusNormal"/>
        <w:spacing w:before="220"/>
        <w:ind w:firstLine="540"/>
        <w:jc w:val="both"/>
      </w:pPr>
      <w:r>
        <w:t>Основное мероприятие включает:</w:t>
      </w:r>
    </w:p>
    <w:p w:rsidR="008B726B" w:rsidRDefault="008B726B">
      <w:pPr>
        <w:pStyle w:val="ConsPlusNormal"/>
        <w:spacing w:before="220"/>
        <w:ind w:firstLine="540"/>
        <w:jc w:val="both"/>
      </w:pPr>
      <w:r>
        <w:t>деятельность групп здоровья для ветеранов, организацию творческой активности ветеранов на базе Центральной библиотеки им. В.В. Верещагина;</w:t>
      </w:r>
    </w:p>
    <w:p w:rsidR="008B726B" w:rsidRDefault="008B726B">
      <w:pPr>
        <w:pStyle w:val="ConsPlusNormal"/>
        <w:spacing w:before="220"/>
        <w:ind w:firstLine="540"/>
        <w:jc w:val="both"/>
      </w:pPr>
      <w:r>
        <w:t>проведение смотров, конкурсов художественной самодеятельности среди ветеранских организаций, выставок, физкультурно-оздоровительных мероприятий для граждан старшего поколения;</w:t>
      </w:r>
    </w:p>
    <w:p w:rsidR="008B726B" w:rsidRDefault="008B726B">
      <w:pPr>
        <w:pStyle w:val="ConsPlusNormal"/>
        <w:spacing w:before="220"/>
        <w:ind w:firstLine="540"/>
        <w:jc w:val="both"/>
      </w:pPr>
      <w:r>
        <w:t>мероприятия, посвященные праздничным и памятным датам, поздравление ветеранов Великой Отечественной войны с юбилейными датами рождения начиная с 90-летия.</w:t>
      </w:r>
    </w:p>
    <w:p w:rsidR="008B726B" w:rsidRDefault="008B726B">
      <w:pPr>
        <w:pStyle w:val="ConsPlusNormal"/>
      </w:pPr>
    </w:p>
    <w:p w:rsidR="008B726B" w:rsidRDefault="008B726B">
      <w:pPr>
        <w:pStyle w:val="ConsPlusTitle"/>
        <w:jc w:val="center"/>
        <w:outlineLvl w:val="1"/>
      </w:pPr>
      <w:r>
        <w:t>4. Информация об участии общественных и иных организаций,</w:t>
      </w:r>
    </w:p>
    <w:p w:rsidR="008B726B" w:rsidRDefault="008B726B">
      <w:pPr>
        <w:pStyle w:val="ConsPlusTitle"/>
        <w:jc w:val="center"/>
      </w:pPr>
      <w:r>
        <w:t>а также целевых внебюджетных фондов в реализации Программы</w:t>
      </w:r>
    </w:p>
    <w:p w:rsidR="008B726B" w:rsidRDefault="008B726B">
      <w:pPr>
        <w:pStyle w:val="ConsPlusNormal"/>
      </w:pPr>
    </w:p>
    <w:p w:rsidR="008B726B" w:rsidRDefault="008B726B">
      <w:pPr>
        <w:pStyle w:val="ConsPlusNormal"/>
        <w:ind w:firstLine="540"/>
        <w:jc w:val="both"/>
      </w:pPr>
      <w:r>
        <w:t>Участие в реализации Программы принимают:</w:t>
      </w:r>
    </w:p>
    <w:p w:rsidR="008B726B" w:rsidRDefault="008B726B">
      <w:pPr>
        <w:pStyle w:val="ConsPlusNormal"/>
        <w:spacing w:before="220"/>
        <w:ind w:firstLine="540"/>
        <w:jc w:val="both"/>
      </w:pPr>
      <w:r>
        <w:t>муниципальное казенное учреждение "Череповецкий молодежный центр";</w:t>
      </w:r>
    </w:p>
    <w:p w:rsidR="008B726B" w:rsidRDefault="008B726B">
      <w:pPr>
        <w:pStyle w:val="ConsPlusNormal"/>
        <w:spacing w:before="220"/>
        <w:ind w:firstLine="540"/>
        <w:jc w:val="both"/>
      </w:pPr>
      <w:r>
        <w:t>муниципальное казенное учреждение "Информационное мониторинговое агентство "Череповец";</w:t>
      </w:r>
    </w:p>
    <w:p w:rsidR="008B726B" w:rsidRDefault="008B726B">
      <w:pPr>
        <w:pStyle w:val="ConsPlusNormal"/>
        <w:spacing w:before="220"/>
        <w:ind w:firstLine="540"/>
        <w:jc w:val="both"/>
      </w:pPr>
      <w:r>
        <w:t>муниципальные учреждения в сфере культуры, образования, физической культуры и спорта, социальной защиты;</w:t>
      </w:r>
    </w:p>
    <w:p w:rsidR="008B726B" w:rsidRDefault="008B726B">
      <w:pPr>
        <w:pStyle w:val="ConsPlusNormal"/>
        <w:spacing w:before="220"/>
        <w:ind w:firstLine="540"/>
        <w:jc w:val="both"/>
      </w:pPr>
      <w:r>
        <w:lastRenderedPageBreak/>
        <w:t>организации, оказывающие организационно-методическую поддержку:</w:t>
      </w:r>
    </w:p>
    <w:p w:rsidR="008B726B" w:rsidRDefault="008B726B">
      <w:pPr>
        <w:pStyle w:val="ConsPlusNormal"/>
        <w:spacing w:before="220"/>
        <w:ind w:firstLine="540"/>
        <w:jc w:val="both"/>
      </w:pPr>
      <w:r>
        <w:t>департамент здравоохранения Вологодской области, БУЗ ВО "Вологодский областной центр медицинской профилактики", Центр профилактики и борьбы со СПИДОМ БУЗ ВО "Вологодская областная клиническая больница N 2", БУЗ ВО "Вологодский областной наркологический диспансер N 2";</w:t>
      </w:r>
    </w:p>
    <w:p w:rsidR="008B726B" w:rsidRDefault="008B726B">
      <w:pPr>
        <w:pStyle w:val="ConsPlusNormal"/>
        <w:spacing w:before="220"/>
        <w:ind w:firstLine="540"/>
        <w:jc w:val="both"/>
      </w:pPr>
      <w:r>
        <w:t>государственные образовательные учреждения ВПО, СПО;</w:t>
      </w:r>
    </w:p>
    <w:p w:rsidR="008B726B" w:rsidRDefault="008B726B">
      <w:pPr>
        <w:pStyle w:val="ConsPlusNormal"/>
        <w:spacing w:before="220"/>
        <w:ind w:firstLine="540"/>
        <w:jc w:val="both"/>
      </w:pPr>
      <w:r>
        <w:t>средства массовой информации;</w:t>
      </w:r>
    </w:p>
    <w:p w:rsidR="008B726B" w:rsidRDefault="008B726B">
      <w:pPr>
        <w:pStyle w:val="ConsPlusNormal"/>
        <w:spacing w:before="220"/>
        <w:ind w:firstLine="540"/>
        <w:jc w:val="both"/>
      </w:pPr>
      <w:r>
        <w:t>общественные организации:</w:t>
      </w:r>
    </w:p>
    <w:p w:rsidR="008B726B" w:rsidRDefault="008B726B">
      <w:pPr>
        <w:pStyle w:val="ConsPlusNormal"/>
        <w:spacing w:before="220"/>
        <w:ind w:firstLine="540"/>
        <w:jc w:val="both"/>
      </w:pPr>
      <w:r>
        <w:t>Ассоциация по улучшению состояния здоровья и качества жизни населения "Здоровые города, районы и поселки";</w:t>
      </w:r>
    </w:p>
    <w:p w:rsidR="008B726B" w:rsidRDefault="008B726B">
      <w:pPr>
        <w:pStyle w:val="ConsPlusNormal"/>
        <w:spacing w:before="220"/>
        <w:ind w:firstLine="540"/>
        <w:jc w:val="both"/>
      </w:pPr>
      <w:r>
        <w:t>Череповецкая городская молодежная общественная организация "Объединение студентов ЧГУ";</w:t>
      </w:r>
    </w:p>
    <w:p w:rsidR="008B726B" w:rsidRDefault="008B726B">
      <w:pPr>
        <w:pStyle w:val="ConsPlusNormal"/>
        <w:spacing w:before="220"/>
        <w:ind w:firstLine="540"/>
        <w:jc w:val="both"/>
      </w:pPr>
      <w:r>
        <w:t>Череповецкое городское отделение Всероссийской общественной организации ветеранов (пенсионеров) войны, труда, Вооруженных Сил и правоохранительных органов (далее - Совет ветеранов города);</w:t>
      </w:r>
    </w:p>
    <w:p w:rsidR="008B726B" w:rsidRDefault="008B726B">
      <w:pPr>
        <w:pStyle w:val="ConsPlusNormal"/>
        <w:spacing w:before="220"/>
        <w:ind w:firstLine="540"/>
        <w:jc w:val="both"/>
      </w:pPr>
      <w:r>
        <w:t>Череповецкая городская общественная организация "Спортивный клуб инвалидов города Череповца";</w:t>
      </w:r>
    </w:p>
    <w:p w:rsidR="008B726B" w:rsidRDefault="008B726B">
      <w:pPr>
        <w:pStyle w:val="ConsPlusNormal"/>
        <w:spacing w:before="220"/>
        <w:ind w:firstLine="540"/>
        <w:jc w:val="both"/>
      </w:pPr>
      <w:r>
        <w:t>БУ СО ВО "Комплексный центр социального обслуживания населения "Забота" (далее - КЦСО "Забота");</w:t>
      </w:r>
    </w:p>
    <w:p w:rsidR="008B726B" w:rsidRDefault="008B726B">
      <w:pPr>
        <w:pStyle w:val="ConsPlusNormal"/>
        <w:spacing w:before="220"/>
        <w:ind w:firstLine="540"/>
        <w:jc w:val="both"/>
      </w:pPr>
      <w:r>
        <w:t>Молодежный парламент города Череповца;</w:t>
      </w:r>
    </w:p>
    <w:p w:rsidR="008B726B" w:rsidRDefault="008B726B">
      <w:pPr>
        <w:pStyle w:val="ConsPlusNormal"/>
        <w:spacing w:before="220"/>
        <w:ind w:firstLine="540"/>
        <w:jc w:val="both"/>
      </w:pPr>
      <w:r>
        <w:t>Волонтерский отряд Череповецкого медицинского колледжа ВОД "Волонтеры - медики";</w:t>
      </w:r>
    </w:p>
    <w:p w:rsidR="008B726B" w:rsidRDefault="008B726B">
      <w:pPr>
        <w:pStyle w:val="ConsPlusNormal"/>
        <w:spacing w:before="220"/>
        <w:ind w:firstLine="540"/>
        <w:jc w:val="both"/>
      </w:pPr>
      <w:r>
        <w:t>Территориальные общественные самоуправления.</w:t>
      </w:r>
    </w:p>
    <w:p w:rsidR="008B726B" w:rsidRDefault="008B726B">
      <w:pPr>
        <w:pStyle w:val="ConsPlusNormal"/>
      </w:pPr>
    </w:p>
    <w:p w:rsidR="008B726B" w:rsidRDefault="008B726B">
      <w:pPr>
        <w:pStyle w:val="ConsPlusTitle"/>
        <w:jc w:val="center"/>
        <w:outlineLvl w:val="1"/>
      </w:pPr>
      <w:r>
        <w:t>5. Обоснование объема финансовых ресурсов,</w:t>
      </w:r>
    </w:p>
    <w:p w:rsidR="008B726B" w:rsidRDefault="008B726B">
      <w:pPr>
        <w:pStyle w:val="ConsPlusTitle"/>
        <w:jc w:val="center"/>
      </w:pPr>
      <w:r>
        <w:t>необходимых для реализации Программы</w:t>
      </w:r>
    </w:p>
    <w:p w:rsidR="00DB5497" w:rsidRPr="00DB5497" w:rsidRDefault="00DB5497" w:rsidP="00DB5497">
      <w:pPr>
        <w:pStyle w:val="ConsPlusNormal"/>
        <w:jc w:val="center"/>
      </w:pPr>
      <w:r w:rsidRPr="00DB5497">
        <w:t>(в редакции постановления мэрии города от 09.11.2023 № 3258)</w:t>
      </w:r>
    </w:p>
    <w:p w:rsidR="008B726B" w:rsidRDefault="008B726B">
      <w:pPr>
        <w:pStyle w:val="ConsPlusNormal"/>
      </w:pPr>
    </w:p>
    <w:p w:rsidR="00A13A24" w:rsidRPr="00A13A24" w:rsidRDefault="00A13A24" w:rsidP="00A13A24">
      <w:pPr>
        <w:pStyle w:val="ConsPlusNormal"/>
        <w:spacing w:before="220"/>
        <w:ind w:firstLine="540"/>
        <w:jc w:val="both"/>
      </w:pPr>
      <w:r w:rsidRPr="00A13A24">
        <w:t xml:space="preserve">Общий объем финансового обеспечения Программы составляет 300,2 тыс. руб., в </w:t>
      </w:r>
      <w:proofErr w:type="spellStart"/>
      <w:r w:rsidRPr="00A13A24">
        <w:t>т.ч</w:t>
      </w:r>
      <w:proofErr w:type="spellEnd"/>
      <w:r w:rsidRPr="00A13A24">
        <w:t>. по годам:</w:t>
      </w:r>
    </w:p>
    <w:p w:rsidR="00A13A24" w:rsidRPr="00A13A24" w:rsidRDefault="00A13A24" w:rsidP="00A13A24">
      <w:pPr>
        <w:pStyle w:val="ConsPlusNormal"/>
        <w:spacing w:before="220"/>
        <w:ind w:firstLine="540"/>
        <w:jc w:val="both"/>
      </w:pPr>
      <w:r w:rsidRPr="00A13A24">
        <w:t>2023 г. – 89,5 тыс. руб.</w:t>
      </w:r>
    </w:p>
    <w:p w:rsidR="00A13A24" w:rsidRPr="00A13A24" w:rsidRDefault="00A13A24" w:rsidP="00A13A24">
      <w:pPr>
        <w:pStyle w:val="ConsPlusNormal"/>
        <w:spacing w:before="220"/>
        <w:ind w:firstLine="540"/>
        <w:jc w:val="both"/>
      </w:pPr>
      <w:r w:rsidRPr="00A13A24">
        <w:t>2024 г. – 30,1 тыс. руб.</w:t>
      </w:r>
    </w:p>
    <w:p w:rsidR="00A13A24" w:rsidRPr="00A13A24" w:rsidRDefault="00A13A24" w:rsidP="00A13A24">
      <w:pPr>
        <w:pStyle w:val="ConsPlusNormal"/>
        <w:spacing w:before="220"/>
        <w:ind w:firstLine="540"/>
        <w:jc w:val="both"/>
      </w:pPr>
      <w:r w:rsidRPr="00A13A24">
        <w:t>2025 г. – 30,1 тыс. руб.</w:t>
      </w:r>
    </w:p>
    <w:p w:rsidR="00A13A24" w:rsidRPr="00A13A24" w:rsidRDefault="00A13A24" w:rsidP="00A13A24">
      <w:pPr>
        <w:pStyle w:val="ConsPlusNormal"/>
        <w:spacing w:before="220"/>
        <w:ind w:firstLine="540"/>
        <w:jc w:val="both"/>
      </w:pPr>
      <w:r w:rsidRPr="00A13A24">
        <w:t>2026 г. – 30,1 тыс. руб.</w:t>
      </w:r>
    </w:p>
    <w:p w:rsidR="00A13A24" w:rsidRPr="00A13A24" w:rsidRDefault="00A13A24" w:rsidP="00A13A24">
      <w:pPr>
        <w:pStyle w:val="ConsPlusNormal"/>
        <w:spacing w:before="220"/>
        <w:ind w:firstLine="540"/>
        <w:jc w:val="both"/>
      </w:pPr>
      <w:r w:rsidRPr="00A13A24">
        <w:t>2027 г. – 30,1 тыс. руб.</w:t>
      </w:r>
    </w:p>
    <w:p w:rsidR="00A13A24" w:rsidRPr="00A13A24" w:rsidRDefault="00A13A24" w:rsidP="00A13A24">
      <w:pPr>
        <w:pStyle w:val="ConsPlusNormal"/>
        <w:spacing w:before="220"/>
        <w:ind w:firstLine="540"/>
        <w:jc w:val="both"/>
      </w:pPr>
      <w:r w:rsidRPr="00A13A24">
        <w:t>2028 г. – 30,1 тыс. руб.</w:t>
      </w:r>
    </w:p>
    <w:p w:rsidR="00A13A24" w:rsidRPr="00A13A24" w:rsidRDefault="00A13A24" w:rsidP="00A13A24">
      <w:pPr>
        <w:pStyle w:val="ConsPlusNormal"/>
        <w:spacing w:before="220"/>
        <w:ind w:firstLine="540"/>
        <w:jc w:val="both"/>
      </w:pPr>
      <w:r w:rsidRPr="00A13A24">
        <w:t>2029 г. – 30,1 тыс. руб.</w:t>
      </w:r>
    </w:p>
    <w:p w:rsidR="00A13A24" w:rsidRPr="00A13A24" w:rsidRDefault="00A13A24" w:rsidP="00A13A24">
      <w:pPr>
        <w:pStyle w:val="ConsPlusNormal"/>
        <w:spacing w:before="220"/>
        <w:ind w:firstLine="540"/>
        <w:jc w:val="both"/>
      </w:pPr>
      <w:r w:rsidRPr="00A13A24">
        <w:t>2030 г. – 30,1 тыс. руб.</w:t>
      </w:r>
    </w:p>
    <w:p w:rsidR="00A13A24" w:rsidRPr="00A13A24" w:rsidRDefault="00A13A24" w:rsidP="00A13A24">
      <w:pPr>
        <w:pStyle w:val="ConsPlusNormal"/>
        <w:spacing w:before="220"/>
        <w:ind w:firstLine="540"/>
        <w:jc w:val="both"/>
      </w:pPr>
      <w:r w:rsidRPr="00A13A24">
        <w:lastRenderedPageBreak/>
        <w:t>Ресурсное обеспечение и прогнозная (справочная) оценка расходов по уровням бюджетов (городской, федеральный, областной), а также</w:t>
      </w:r>
      <w:r w:rsidRPr="007C3326">
        <w:t xml:space="preserve"> </w:t>
      </w:r>
      <w:r w:rsidRPr="00A13A24">
        <w:t>внебюджетных источников на реализацию целей муниципальной программы города представлено в приложении 5 к Программе.</w:t>
      </w:r>
    </w:p>
    <w:p w:rsidR="008B726B" w:rsidRDefault="008B726B">
      <w:pPr>
        <w:pStyle w:val="ConsPlusNormal"/>
      </w:pPr>
    </w:p>
    <w:p w:rsidR="008B726B" w:rsidRDefault="008B726B">
      <w:pPr>
        <w:pStyle w:val="ConsPlusTitle"/>
        <w:jc w:val="center"/>
        <w:outlineLvl w:val="1"/>
      </w:pPr>
      <w:r>
        <w:t>6. Информация по ресурсному обеспечению за счет средств</w:t>
      </w:r>
    </w:p>
    <w:p w:rsidR="008B726B" w:rsidRDefault="008B726B">
      <w:pPr>
        <w:pStyle w:val="ConsPlusTitle"/>
        <w:jc w:val="center"/>
      </w:pPr>
      <w:r>
        <w:t>городского бюджета (с расшифровкой по главным распорядителям</w:t>
      </w:r>
    </w:p>
    <w:p w:rsidR="008B726B" w:rsidRDefault="008B726B">
      <w:pPr>
        <w:pStyle w:val="ConsPlusTitle"/>
        <w:jc w:val="center"/>
      </w:pPr>
      <w:r>
        <w:t>средств городского бюджета, основным мероприятиям</w:t>
      </w:r>
    </w:p>
    <w:p w:rsidR="008B726B" w:rsidRDefault="008B726B">
      <w:pPr>
        <w:pStyle w:val="ConsPlusTitle"/>
        <w:jc w:val="center"/>
      </w:pPr>
      <w:r>
        <w:t>муниципальной программы, а также по годам реализации</w:t>
      </w:r>
    </w:p>
    <w:p w:rsidR="008B726B" w:rsidRDefault="008B726B">
      <w:pPr>
        <w:pStyle w:val="ConsPlusTitle"/>
        <w:jc w:val="center"/>
      </w:pPr>
      <w:r>
        <w:t>муниципальной программы) и при необходимости -</w:t>
      </w:r>
    </w:p>
    <w:p w:rsidR="008B726B" w:rsidRDefault="008B726B">
      <w:pPr>
        <w:pStyle w:val="ConsPlusTitle"/>
        <w:jc w:val="center"/>
      </w:pPr>
      <w:r>
        <w:t>других источников финансирования</w:t>
      </w:r>
    </w:p>
    <w:p w:rsidR="00DB5497" w:rsidRPr="00DB5497" w:rsidRDefault="00DB5497" w:rsidP="00DB5497">
      <w:pPr>
        <w:pStyle w:val="ConsPlusNormal"/>
        <w:jc w:val="center"/>
      </w:pPr>
      <w:r w:rsidRPr="00DB5497">
        <w:t>(в редакции постановления мэрии города от 09.11.2023 № 3258)</w:t>
      </w:r>
    </w:p>
    <w:p w:rsidR="008B726B" w:rsidRDefault="008B726B">
      <w:pPr>
        <w:pStyle w:val="ConsPlusNormal"/>
      </w:pPr>
    </w:p>
    <w:p w:rsidR="00A13A24" w:rsidRPr="00A13A24" w:rsidRDefault="00A13A24" w:rsidP="00A13A24">
      <w:pPr>
        <w:ind w:firstLine="709"/>
        <w:jc w:val="both"/>
      </w:pPr>
      <w:r w:rsidRPr="00A13A24">
        <w:t>Реализация Программы осуществляется за счет средств городского бюджета.</w:t>
      </w:r>
    </w:p>
    <w:p w:rsidR="00A13A24" w:rsidRPr="00A13A24" w:rsidRDefault="00A13A24" w:rsidP="00A13A24">
      <w:pPr>
        <w:ind w:firstLine="709"/>
        <w:jc w:val="both"/>
      </w:pPr>
      <w:r w:rsidRPr="00A13A24">
        <w:t>Средства из городского бюджета будут направлены на проведение мероприятий Программы. В соответствии с действующим законодательством в установленном порядке для финансирования Программы могут быть привлечены средства из иных источников.</w:t>
      </w:r>
    </w:p>
    <w:p w:rsidR="00A13A24" w:rsidRPr="00A13A24" w:rsidRDefault="00A13A24" w:rsidP="00A13A24">
      <w:pPr>
        <w:ind w:firstLine="709"/>
        <w:jc w:val="both"/>
      </w:pPr>
      <w:r w:rsidRPr="00A13A24">
        <w:t xml:space="preserve">Объем финансирования планируется ежегодно исходя из объема необходимых мероприятий по направлениям Программы. Общий объем бюджетных ассигнований Программы составляет 300,2 тыс. руб., в </w:t>
      </w:r>
      <w:proofErr w:type="spellStart"/>
      <w:r w:rsidRPr="00A13A24">
        <w:t>т.ч</w:t>
      </w:r>
      <w:proofErr w:type="spellEnd"/>
      <w:r w:rsidRPr="00A13A24">
        <w:t>. по годам:</w:t>
      </w:r>
    </w:p>
    <w:p w:rsidR="00A13A24" w:rsidRPr="00A13A24" w:rsidRDefault="00A13A24" w:rsidP="00A13A24">
      <w:pPr>
        <w:ind w:firstLine="709"/>
        <w:jc w:val="both"/>
      </w:pPr>
      <w:r w:rsidRPr="00A13A24">
        <w:t>2023 г. – 89,5 тыс. руб.</w:t>
      </w:r>
    </w:p>
    <w:p w:rsidR="00A13A24" w:rsidRPr="00A13A24" w:rsidRDefault="00A13A24" w:rsidP="00A13A24">
      <w:pPr>
        <w:ind w:firstLine="709"/>
        <w:jc w:val="both"/>
      </w:pPr>
      <w:r w:rsidRPr="00A13A24">
        <w:t>2024 г. – 30,1 тыс. руб.</w:t>
      </w:r>
    </w:p>
    <w:p w:rsidR="00A13A24" w:rsidRPr="00A13A24" w:rsidRDefault="00A13A24" w:rsidP="00A13A24">
      <w:pPr>
        <w:ind w:firstLine="709"/>
        <w:jc w:val="both"/>
      </w:pPr>
      <w:r w:rsidRPr="00A13A24">
        <w:t>2025 г. – 30,1 тыс. руб.</w:t>
      </w:r>
    </w:p>
    <w:p w:rsidR="00A13A24" w:rsidRPr="00A13A24" w:rsidRDefault="00A13A24" w:rsidP="00A13A24">
      <w:pPr>
        <w:ind w:firstLine="709"/>
        <w:jc w:val="both"/>
      </w:pPr>
      <w:r w:rsidRPr="00A13A24">
        <w:t>2026 г. – 30,1 тыс. руб.</w:t>
      </w:r>
    </w:p>
    <w:p w:rsidR="00A13A24" w:rsidRPr="00A13A24" w:rsidRDefault="00A13A24" w:rsidP="00A13A24">
      <w:pPr>
        <w:ind w:firstLine="709"/>
        <w:jc w:val="both"/>
      </w:pPr>
      <w:r w:rsidRPr="00A13A24">
        <w:t>2027 г. – 30,1 тыс. руб.</w:t>
      </w:r>
    </w:p>
    <w:p w:rsidR="00A13A24" w:rsidRPr="00A13A24" w:rsidRDefault="00A13A24" w:rsidP="00A13A24">
      <w:pPr>
        <w:ind w:firstLine="709"/>
        <w:jc w:val="both"/>
      </w:pPr>
      <w:r w:rsidRPr="00A13A24">
        <w:t>2028 г. – 30,1 тыс. руб.</w:t>
      </w:r>
    </w:p>
    <w:p w:rsidR="00A13A24" w:rsidRPr="00A13A24" w:rsidRDefault="00A13A24" w:rsidP="00A13A24">
      <w:pPr>
        <w:ind w:firstLine="709"/>
        <w:jc w:val="both"/>
      </w:pPr>
      <w:r w:rsidRPr="00A13A24">
        <w:t>2029 г. – 30,1 тыс. руб.</w:t>
      </w:r>
    </w:p>
    <w:p w:rsidR="00A13A24" w:rsidRPr="00A13A24" w:rsidRDefault="00A13A24" w:rsidP="00A13A24">
      <w:pPr>
        <w:ind w:firstLine="709"/>
        <w:jc w:val="both"/>
      </w:pPr>
      <w:r w:rsidRPr="00A13A24">
        <w:t>2030 г. – 30,1 тыс. руб.</w:t>
      </w:r>
    </w:p>
    <w:p w:rsidR="00A13A24" w:rsidRPr="00A13A24" w:rsidRDefault="00A13A24" w:rsidP="00A13A24">
      <w:pPr>
        <w:ind w:firstLine="708"/>
        <w:jc w:val="both"/>
      </w:pPr>
      <w:r w:rsidRPr="00A13A24">
        <w:t>Ресурсное обеспечение реализации Программы за счет средств городского бюджета с расшифровкой по главным распорядителям средств городского бюджета, основным мероприятиям муниципальной программы, а также по годам реализации муниципальной программы представлено в приложении 4 к Программе.</w:t>
      </w:r>
    </w:p>
    <w:p w:rsidR="008B726B" w:rsidRPr="00A13A24" w:rsidRDefault="008B726B">
      <w:pPr>
        <w:pStyle w:val="ConsPlusNormal"/>
      </w:pPr>
    </w:p>
    <w:p w:rsidR="008B726B" w:rsidRDefault="008B726B">
      <w:pPr>
        <w:pStyle w:val="ConsPlusTitle"/>
        <w:jc w:val="center"/>
        <w:outlineLvl w:val="1"/>
      </w:pPr>
      <w:r>
        <w:t>7. Прогноз конечных результатов реализации Программы,</w:t>
      </w:r>
    </w:p>
    <w:p w:rsidR="008B726B" w:rsidRDefault="008B726B">
      <w:pPr>
        <w:pStyle w:val="ConsPlusTitle"/>
        <w:jc w:val="center"/>
      </w:pPr>
      <w:r>
        <w:t>характеризующих целевое состояние (изменение состояния)</w:t>
      </w:r>
    </w:p>
    <w:p w:rsidR="008B726B" w:rsidRDefault="008B726B">
      <w:pPr>
        <w:pStyle w:val="ConsPlusTitle"/>
        <w:jc w:val="center"/>
      </w:pPr>
      <w:r>
        <w:t>уровня и качества жизни населения, социальной сферы,</w:t>
      </w:r>
    </w:p>
    <w:p w:rsidR="008B726B" w:rsidRDefault="008B726B">
      <w:pPr>
        <w:pStyle w:val="ConsPlusTitle"/>
        <w:jc w:val="center"/>
      </w:pPr>
      <w:r>
        <w:t>экономики, степени реализации других общественно значимых</w:t>
      </w:r>
    </w:p>
    <w:p w:rsidR="008B726B" w:rsidRDefault="008B726B">
      <w:pPr>
        <w:pStyle w:val="ConsPlusTitle"/>
        <w:jc w:val="center"/>
      </w:pPr>
      <w:r>
        <w:t>интересов и потребностей в соответствующей сфере</w:t>
      </w:r>
    </w:p>
    <w:p w:rsidR="008B726B" w:rsidRDefault="008B726B">
      <w:pPr>
        <w:pStyle w:val="ConsPlusNormal"/>
      </w:pPr>
    </w:p>
    <w:p w:rsidR="008B726B" w:rsidRDefault="008B726B">
      <w:pPr>
        <w:pStyle w:val="ConsPlusNormal"/>
        <w:ind w:firstLine="540"/>
        <w:jc w:val="both"/>
      </w:pPr>
      <w:r>
        <w:t>Ожидаемые конечные результаты Программы соответствуют целевым количественным показателям (индикаторам) Программы по сохранению стабильного количества жителей города, вовлеченных в мероприятия Программы.</w:t>
      </w:r>
    </w:p>
    <w:p w:rsidR="008B726B" w:rsidRDefault="008B726B">
      <w:pPr>
        <w:pStyle w:val="ConsPlusNormal"/>
        <w:spacing w:before="220"/>
        <w:ind w:firstLine="540"/>
        <w:jc w:val="both"/>
      </w:pPr>
      <w:r>
        <w:t>Основные ожидаемые конечные результаты Программы отражены в показателях, характеризующих общую эффективность работы муниципальной программы:</w:t>
      </w:r>
    </w:p>
    <w:p w:rsidR="008B726B" w:rsidRDefault="008B726B">
      <w:pPr>
        <w:pStyle w:val="ConsPlusNormal"/>
        <w:spacing w:before="220"/>
        <w:ind w:firstLine="540"/>
        <w:jc w:val="both"/>
      </w:pPr>
      <w:r>
        <w:lastRenderedPageBreak/>
        <w:t>доля населения, ведущего здоровый образ жизни - на уровне не менее 70%;</w:t>
      </w:r>
    </w:p>
    <w:p w:rsidR="008B726B" w:rsidRDefault="008B726B">
      <w:pPr>
        <w:pStyle w:val="ConsPlusNormal"/>
        <w:spacing w:before="220"/>
        <w:ind w:firstLine="540"/>
        <w:jc w:val="both"/>
      </w:pPr>
      <w:r>
        <w:t>общая смертность населения города - 14,8 чел. на 1000 населения;</w:t>
      </w:r>
    </w:p>
    <w:p w:rsidR="008B726B" w:rsidRDefault="008B726B">
      <w:pPr>
        <w:pStyle w:val="ConsPlusNormal"/>
        <w:spacing w:before="220"/>
        <w:ind w:firstLine="540"/>
        <w:jc w:val="both"/>
      </w:pPr>
      <w:r>
        <w:t>смертность населения младше трудоспособного возраста - 30,9 человека на 100 тыс. человек соответствующего возраста;</w:t>
      </w:r>
    </w:p>
    <w:p w:rsidR="008B726B" w:rsidRDefault="008B726B">
      <w:pPr>
        <w:pStyle w:val="ConsPlusNormal"/>
        <w:spacing w:before="220"/>
        <w:ind w:firstLine="540"/>
        <w:jc w:val="both"/>
      </w:pPr>
      <w:r>
        <w:t>смертность населения трудоспособного возраста - 507,5 человека на 100 тыс. человек соответствующего возраста;</w:t>
      </w:r>
    </w:p>
    <w:p w:rsidR="008B726B" w:rsidRDefault="008B726B">
      <w:pPr>
        <w:pStyle w:val="ConsPlusNormal"/>
        <w:spacing w:before="220"/>
        <w:ind w:firstLine="540"/>
        <w:jc w:val="both"/>
      </w:pPr>
      <w:r>
        <w:t>смертность населения старше трудоспособного возраста - 5224,7 человека на 100 тыс. человек соответствующего возраста;</w:t>
      </w:r>
    </w:p>
    <w:p w:rsidR="008B726B" w:rsidRDefault="008B726B">
      <w:pPr>
        <w:pStyle w:val="ConsPlusNormal"/>
        <w:spacing w:before="220"/>
        <w:ind w:firstLine="540"/>
        <w:jc w:val="both"/>
      </w:pPr>
      <w:r>
        <w:t>доля жителей - участников мероприятий Программы к общей численности население города - 73,0%;</w:t>
      </w:r>
    </w:p>
    <w:p w:rsidR="008B726B" w:rsidRDefault="008B726B">
      <w:pPr>
        <w:pStyle w:val="ConsPlusNormal"/>
        <w:spacing w:before="220"/>
        <w:ind w:firstLine="540"/>
        <w:jc w:val="both"/>
      </w:pPr>
      <w:r>
        <w:t>доля взрослого населения, употребляющего алкоголь/доля школьников, употребляющих алкоголь (6 - 11 классы) - не более 34,2% (взрослое население), не более 4,0% (дети);</w:t>
      </w:r>
    </w:p>
    <w:p w:rsidR="008B726B" w:rsidRDefault="008B726B">
      <w:pPr>
        <w:pStyle w:val="ConsPlusNormal"/>
        <w:spacing w:before="220"/>
        <w:ind w:firstLine="540"/>
        <w:jc w:val="both"/>
      </w:pPr>
      <w:r>
        <w:t>доля курящего взрослого населения/доля курильщиков из числа школьников (6 - 11 классы) - не более 13,6% (взрослое население), не более 5,0% (дети);</w:t>
      </w:r>
    </w:p>
    <w:p w:rsidR="008B726B" w:rsidRDefault="008B726B">
      <w:pPr>
        <w:pStyle w:val="ConsPlusNormal"/>
        <w:spacing w:before="220"/>
        <w:ind w:firstLine="540"/>
        <w:jc w:val="both"/>
      </w:pPr>
      <w:r>
        <w:t>количество партнеров, принимающих участие в реализации мероприятий по пропаганде здорового образа жизни - не менее 100 ед. в год;</w:t>
      </w:r>
    </w:p>
    <w:p w:rsidR="008B726B" w:rsidRDefault="008B726B">
      <w:pPr>
        <w:pStyle w:val="ConsPlusNormal"/>
        <w:spacing w:before="220"/>
        <w:ind w:firstLine="540"/>
        <w:jc w:val="both"/>
      </w:pPr>
      <w:r>
        <w:t>количество информационных материалов в СМИ и на Интернет-ресурсах по вопросам формирования здорового образа жизни - не менее 620 ед.;</w:t>
      </w:r>
    </w:p>
    <w:p w:rsidR="008B726B" w:rsidRDefault="008B726B">
      <w:pPr>
        <w:pStyle w:val="ConsPlusNormal"/>
        <w:spacing w:before="220"/>
        <w:ind w:firstLine="540"/>
        <w:jc w:val="both"/>
      </w:pPr>
      <w:r>
        <w:t>количество посетителей группы "Здоровый Череповец" в социальной сети "</w:t>
      </w:r>
      <w:proofErr w:type="spellStart"/>
      <w:r>
        <w:t>Вконтакте</w:t>
      </w:r>
      <w:proofErr w:type="spellEnd"/>
      <w:r>
        <w:t>" - не менее 124000 чел.;</w:t>
      </w:r>
    </w:p>
    <w:p w:rsidR="008B726B" w:rsidRDefault="008B726B">
      <w:pPr>
        <w:pStyle w:val="ConsPlusNormal"/>
        <w:spacing w:before="220"/>
        <w:ind w:firstLine="540"/>
        <w:jc w:val="both"/>
      </w:pPr>
      <w:r>
        <w:t>количество граждан старшего поколения, посетивших социокультурные и профилактические мероприятия Программы, не менее 18370 чел.</w:t>
      </w:r>
    </w:p>
    <w:p w:rsidR="008B726B" w:rsidRDefault="008B726B">
      <w:pPr>
        <w:pStyle w:val="ConsPlusNormal"/>
        <w:spacing w:before="220"/>
        <w:ind w:firstLine="540"/>
        <w:jc w:val="both"/>
      </w:pPr>
      <w:r>
        <w:t>Методика расчета ожидаемых конечных результатов приведена в описании целевых показателей (индикаторов) Программы.</w:t>
      </w:r>
    </w:p>
    <w:p w:rsidR="008B726B" w:rsidRDefault="008B726B">
      <w:pPr>
        <w:pStyle w:val="ConsPlusNormal"/>
      </w:pPr>
    </w:p>
    <w:p w:rsidR="008B726B" w:rsidRDefault="008B726B">
      <w:pPr>
        <w:pStyle w:val="ConsPlusTitle"/>
        <w:jc w:val="center"/>
        <w:outlineLvl w:val="1"/>
      </w:pPr>
      <w:r>
        <w:t>8. Анализ рисков реализации Программы и описание мер</w:t>
      </w:r>
    </w:p>
    <w:p w:rsidR="008B726B" w:rsidRDefault="008B726B">
      <w:pPr>
        <w:pStyle w:val="ConsPlusTitle"/>
        <w:jc w:val="center"/>
      </w:pPr>
      <w:r>
        <w:t>управления рисками реализации муниципальной программы</w:t>
      </w:r>
    </w:p>
    <w:p w:rsidR="008B726B" w:rsidRDefault="008B726B">
      <w:pPr>
        <w:pStyle w:val="ConsPlusNormal"/>
      </w:pPr>
    </w:p>
    <w:p w:rsidR="008B726B" w:rsidRDefault="008B726B">
      <w:pPr>
        <w:pStyle w:val="ConsPlusNormal"/>
        <w:ind w:firstLine="540"/>
        <w:jc w:val="both"/>
      </w:pPr>
      <w:r>
        <w:t>Анализ рисков и управление рисками при реализации Программы осуществляет ответственный исполнитель-координатор Программы - отдел по реализации социальных программ мэрии.</w:t>
      </w:r>
    </w:p>
    <w:p w:rsidR="008B726B" w:rsidRDefault="008B726B">
      <w:pPr>
        <w:pStyle w:val="ConsPlusNormal"/>
        <w:spacing w:before="220"/>
        <w:ind w:firstLine="540"/>
        <w:jc w:val="both"/>
      </w:pPr>
      <w:r>
        <w:t>Наиболее высокой степенью влияния характеризуются финансовый и административный риски реализации Программы.</w:t>
      </w:r>
    </w:p>
    <w:p w:rsidR="008B726B" w:rsidRDefault="008B726B">
      <w:pPr>
        <w:pStyle w:val="ConsPlusNormal"/>
        <w:spacing w:before="220"/>
        <w:ind w:firstLine="540"/>
        <w:jc w:val="both"/>
      </w:pPr>
      <w:r>
        <w:t>Финансовый риск реализации Программы представляет собой невыполнение в полном объеме принятых по Программе финансовых обязательств по причине возникновения бюджетного дефицита и, как следствие, недостаточное финансирование мероприятий Программы.</w:t>
      </w:r>
    </w:p>
    <w:p w:rsidR="008B726B" w:rsidRDefault="008B726B">
      <w:pPr>
        <w:pStyle w:val="ConsPlusNormal"/>
        <w:spacing w:before="220"/>
        <w:ind w:firstLine="540"/>
        <w:jc w:val="both"/>
      </w:pPr>
      <w:r>
        <w:t>Способами ограничения финансового риска являются:</w:t>
      </w:r>
    </w:p>
    <w:p w:rsidR="008B726B" w:rsidRDefault="008B726B">
      <w:pPr>
        <w:pStyle w:val="ConsPlusNormal"/>
        <w:spacing w:before="220"/>
        <w:ind w:firstLine="540"/>
        <w:jc w:val="both"/>
      </w:pPr>
      <w:r>
        <w:t>- ежегодная корректировка плана реализации мероприятий Программы в соответствии с выделенным объемом ресурсного обеспечения;</w:t>
      </w:r>
    </w:p>
    <w:p w:rsidR="008B726B" w:rsidRDefault="008B726B">
      <w:pPr>
        <w:pStyle w:val="ConsPlusNormal"/>
        <w:spacing w:before="220"/>
        <w:ind w:firstLine="540"/>
        <w:jc w:val="both"/>
      </w:pPr>
      <w:r>
        <w:t xml:space="preserve">- ежегодная корректировка целевых индикаторов и показателей муниципальной Программы </w:t>
      </w:r>
      <w:r>
        <w:lastRenderedPageBreak/>
        <w:t>в зависимости от достигнутых результатов;</w:t>
      </w:r>
    </w:p>
    <w:p w:rsidR="008B726B" w:rsidRDefault="008B726B">
      <w:pPr>
        <w:pStyle w:val="ConsPlusNormal"/>
        <w:spacing w:before="220"/>
        <w:ind w:firstLine="540"/>
        <w:jc w:val="both"/>
      </w:pPr>
      <w:r>
        <w:t>- ежегодная подготовка предложений, обоснований и расчетов по перечню принимаемых расходных обязательств, необходимых не только для сохранения запланированного уровня значений целевых показателей и индикаторов муниципальной программы, но и для их увеличения.</w:t>
      </w:r>
    </w:p>
    <w:p w:rsidR="008B726B" w:rsidRDefault="008B726B">
      <w:pPr>
        <w:pStyle w:val="ConsPlusNormal"/>
        <w:spacing w:before="220"/>
        <w:ind w:firstLine="540"/>
        <w:jc w:val="both"/>
      </w:pPr>
      <w:r>
        <w:t>Административный риск связан:</w:t>
      </w:r>
    </w:p>
    <w:p w:rsidR="008B726B" w:rsidRDefault="008B726B">
      <w:pPr>
        <w:pStyle w:val="ConsPlusNormal"/>
        <w:spacing w:before="220"/>
        <w:ind w:firstLine="540"/>
        <w:jc w:val="both"/>
      </w:pPr>
      <w:r>
        <w:t xml:space="preserve">- с неэффективным управлением Программой, которое может привести к </w:t>
      </w:r>
      <w:proofErr w:type="spellStart"/>
      <w:r>
        <w:t>недостижению</w:t>
      </w:r>
      <w:proofErr w:type="spellEnd"/>
      <w:r>
        <w:t xml:space="preserve"> цели и </w:t>
      </w:r>
      <w:proofErr w:type="spellStart"/>
      <w:r>
        <w:t>нерешению</w:t>
      </w:r>
      <w:proofErr w:type="spellEnd"/>
      <w:r>
        <w:t xml:space="preserve"> задач Программы;</w:t>
      </w:r>
    </w:p>
    <w:p w:rsidR="008B726B" w:rsidRDefault="008B726B">
      <w:pPr>
        <w:pStyle w:val="ConsPlusNormal"/>
        <w:spacing w:before="220"/>
        <w:ind w:firstLine="540"/>
        <w:jc w:val="both"/>
      </w:pPr>
      <w:r>
        <w:t>- с ограничением материальных ресурсов для повышения профессионального уровня специалистов в сфере общественного здоровья;</w:t>
      </w:r>
    </w:p>
    <w:p w:rsidR="008B726B" w:rsidRDefault="008B726B">
      <w:pPr>
        <w:pStyle w:val="ConsPlusNormal"/>
        <w:spacing w:before="220"/>
        <w:ind w:firstLine="540"/>
        <w:jc w:val="both"/>
      </w:pPr>
      <w:r>
        <w:t>- нехватка квалифицированных кадров для реализации мероприятий Программы.</w:t>
      </w:r>
    </w:p>
    <w:p w:rsidR="008B726B" w:rsidRDefault="008B726B">
      <w:pPr>
        <w:pStyle w:val="ConsPlusNormal"/>
        <w:spacing w:before="220"/>
        <w:ind w:firstLine="540"/>
        <w:jc w:val="both"/>
      </w:pPr>
      <w:r>
        <w:t>Способами ограничения административного риска являются:</w:t>
      </w:r>
    </w:p>
    <w:p w:rsidR="008B726B" w:rsidRDefault="008B726B">
      <w:pPr>
        <w:pStyle w:val="ConsPlusNormal"/>
        <w:spacing w:before="220"/>
        <w:ind w:firstLine="540"/>
        <w:jc w:val="both"/>
      </w:pPr>
      <w:r>
        <w:t>- формирование эффективной системы управления Программой на основе четкого распределения функций и полномочий ответственного исполнителя и соисполнителей Программы;</w:t>
      </w:r>
    </w:p>
    <w:p w:rsidR="008B726B" w:rsidRDefault="008B726B">
      <w:pPr>
        <w:pStyle w:val="ConsPlusNormal"/>
        <w:spacing w:before="220"/>
        <w:ind w:firstLine="540"/>
        <w:jc w:val="both"/>
      </w:pPr>
      <w:r>
        <w:t>- проведение "круглых столов", совещаний, семинаров с участниками Программы по разъяснению вопросов, связанных с ее реализацией;</w:t>
      </w:r>
    </w:p>
    <w:p w:rsidR="008B726B" w:rsidRDefault="008B726B">
      <w:pPr>
        <w:pStyle w:val="ConsPlusNormal"/>
        <w:spacing w:before="220"/>
        <w:ind w:firstLine="540"/>
        <w:jc w:val="both"/>
      </w:pPr>
      <w:r>
        <w:t>- проведение мониторинга выполнения мероприятий Программы, регулярного анализа и при необходимости ежегодной корректировки показателей (индикаторов), а также мероприятий Программы на основе заявок соисполнителей Программы;</w:t>
      </w:r>
    </w:p>
    <w:p w:rsidR="008B726B" w:rsidRDefault="008B726B">
      <w:pPr>
        <w:pStyle w:val="ConsPlusNormal"/>
        <w:spacing w:before="220"/>
        <w:ind w:firstLine="540"/>
        <w:jc w:val="both"/>
      </w:pPr>
      <w:r>
        <w:t>- информирование населения о ходе реализации мероприятий Программы.</w:t>
      </w:r>
    </w:p>
    <w:p w:rsidR="008B726B" w:rsidRDefault="008B726B">
      <w:pPr>
        <w:pStyle w:val="ConsPlusNormal"/>
        <w:spacing w:before="220"/>
        <w:ind w:firstLine="540"/>
        <w:jc w:val="both"/>
      </w:pPr>
      <w:r>
        <w:t>Принятие мер по управлению рисками осуществляется ответственным исполнителем-координатором Программы на основе мониторинга реализации Программы и оценки ее эффективности.</w:t>
      </w:r>
    </w:p>
    <w:p w:rsidR="008B726B" w:rsidRDefault="008B726B">
      <w:pPr>
        <w:pStyle w:val="ConsPlusNormal"/>
      </w:pPr>
    </w:p>
    <w:p w:rsidR="008B726B" w:rsidRDefault="008B726B">
      <w:pPr>
        <w:pStyle w:val="ConsPlusTitle"/>
        <w:jc w:val="center"/>
        <w:outlineLvl w:val="1"/>
      </w:pPr>
      <w:r>
        <w:t>9. Сведения о порядке сбора информации</w:t>
      </w:r>
    </w:p>
    <w:p w:rsidR="008B726B" w:rsidRDefault="008B726B">
      <w:pPr>
        <w:pStyle w:val="ConsPlusTitle"/>
        <w:jc w:val="center"/>
      </w:pPr>
      <w:r>
        <w:t>и методике расчета значений целевых показателей</w:t>
      </w:r>
    </w:p>
    <w:p w:rsidR="008B726B" w:rsidRDefault="008B726B">
      <w:pPr>
        <w:pStyle w:val="ConsPlusTitle"/>
        <w:jc w:val="center"/>
      </w:pPr>
      <w:r>
        <w:t>(индикаторов) муниципальной программы</w:t>
      </w:r>
    </w:p>
    <w:p w:rsidR="008B726B" w:rsidRDefault="008B726B">
      <w:pPr>
        <w:pStyle w:val="ConsPlusNormal"/>
      </w:pPr>
    </w:p>
    <w:p w:rsidR="008B726B" w:rsidRDefault="00DB5497">
      <w:pPr>
        <w:pStyle w:val="ConsPlusNormal"/>
        <w:ind w:firstLine="540"/>
        <w:jc w:val="both"/>
      </w:pPr>
      <w:hyperlink w:anchor="P566">
        <w:r w:rsidR="008B726B">
          <w:rPr>
            <w:color w:val="0000FF"/>
          </w:rPr>
          <w:t>Сведения</w:t>
        </w:r>
      </w:hyperlink>
      <w:r w:rsidR="008B726B">
        <w:t xml:space="preserve"> о порядке сбора информации и методика расчета значений целевых показателей (индикаторов) муниципальной программы представлена в приложении 2 к муниципальной программе.</w:t>
      </w:r>
    </w:p>
    <w:p w:rsidR="008B726B" w:rsidRDefault="008B726B">
      <w:pPr>
        <w:pStyle w:val="ConsPlusNormal"/>
      </w:pPr>
    </w:p>
    <w:p w:rsidR="008B726B" w:rsidRDefault="008B726B">
      <w:pPr>
        <w:pStyle w:val="ConsPlusTitle"/>
        <w:jc w:val="center"/>
        <w:outlineLvl w:val="1"/>
      </w:pPr>
      <w:r>
        <w:t>10. Методика оценки эффективности муниципальной программы</w:t>
      </w:r>
    </w:p>
    <w:p w:rsidR="008B726B" w:rsidRDefault="008B726B">
      <w:pPr>
        <w:pStyle w:val="ConsPlusNormal"/>
      </w:pPr>
    </w:p>
    <w:p w:rsidR="008B726B" w:rsidRDefault="008B726B">
      <w:pPr>
        <w:pStyle w:val="ConsPlusNormal"/>
        <w:ind w:firstLine="540"/>
        <w:jc w:val="both"/>
      </w:pPr>
      <w:r>
        <w:t>Методика оценки эффективности Программы основывается на следующих основных критериях:</w:t>
      </w:r>
    </w:p>
    <w:p w:rsidR="008B726B" w:rsidRDefault="008B726B">
      <w:pPr>
        <w:pStyle w:val="ConsPlusNormal"/>
        <w:spacing w:before="220"/>
        <w:ind w:firstLine="540"/>
        <w:jc w:val="both"/>
      </w:pPr>
      <w:r>
        <w:t>- достижение запланированных результатов, значений количественных и качественных целевых показателей (индикаторов) муниципальной программы;</w:t>
      </w:r>
    </w:p>
    <w:p w:rsidR="008B726B" w:rsidRDefault="008B726B">
      <w:pPr>
        <w:pStyle w:val="ConsPlusNormal"/>
        <w:spacing w:before="220"/>
        <w:ind w:firstLine="540"/>
        <w:jc w:val="both"/>
      </w:pPr>
      <w:r>
        <w:t>- достижение запланированного уровня затрат.</w:t>
      </w:r>
    </w:p>
    <w:p w:rsidR="008B726B" w:rsidRDefault="008B726B">
      <w:pPr>
        <w:pStyle w:val="ConsPlusNormal"/>
        <w:spacing w:before="220"/>
        <w:ind w:firstLine="540"/>
        <w:jc w:val="both"/>
      </w:pPr>
      <w:r>
        <w:t xml:space="preserve">Оценка эффективности реализации муниципальной программы проводится ежегодно на основе оценки достижения целевых показателей реализации муниципальной программы, сравнения фактических сроков реализации мероприятий муниципальной программы с запланированными, а также с учетом объема ресурсов, направленных на реализацию </w:t>
      </w:r>
      <w:r>
        <w:lastRenderedPageBreak/>
        <w:t>муниципальной программы.</w:t>
      </w:r>
    </w:p>
    <w:p w:rsidR="008B726B" w:rsidRDefault="008B726B">
      <w:pPr>
        <w:pStyle w:val="ConsPlusNormal"/>
        <w:spacing w:before="220"/>
        <w:ind w:firstLine="540"/>
        <w:jc w:val="both"/>
      </w:pPr>
      <w:r>
        <w:t>1. Оценка достижения показателей эффективности реализации муниципальной программы осуществляется по формуле:</w:t>
      </w:r>
    </w:p>
    <w:p w:rsidR="008B726B" w:rsidRDefault="008B726B">
      <w:pPr>
        <w:pStyle w:val="ConsPlusNormal"/>
      </w:pPr>
    </w:p>
    <w:p w:rsidR="008B726B" w:rsidRDefault="008B726B">
      <w:pPr>
        <w:pStyle w:val="ConsPlusNormal"/>
        <w:jc w:val="center"/>
      </w:pPr>
      <w:r>
        <w:rPr>
          <w:noProof/>
          <w:position w:val="-35"/>
        </w:rPr>
        <w:drawing>
          <wp:inline distT="0" distB="0" distL="0" distR="0">
            <wp:extent cx="1456690" cy="58674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26B" w:rsidRDefault="008B726B">
      <w:pPr>
        <w:pStyle w:val="ConsPlusNormal"/>
      </w:pPr>
    </w:p>
    <w:p w:rsidR="008B726B" w:rsidRDefault="008B726B">
      <w:pPr>
        <w:pStyle w:val="ConsPlusNormal"/>
        <w:ind w:firstLine="540"/>
        <w:jc w:val="both"/>
      </w:pPr>
      <w:proofErr w:type="spellStart"/>
      <w:r>
        <w:t>П</w:t>
      </w:r>
      <w:r>
        <w:rPr>
          <w:vertAlign w:val="subscript"/>
        </w:rPr>
        <w:t>эф</w:t>
      </w:r>
      <w:proofErr w:type="spellEnd"/>
      <w:r>
        <w:t xml:space="preserve"> - степень достижения показателей эффективности реализации муниципальной программы, %;</w:t>
      </w:r>
    </w:p>
    <w:p w:rsidR="008B726B" w:rsidRDefault="008B726B">
      <w:pPr>
        <w:pStyle w:val="ConsPlusNormal"/>
        <w:spacing w:before="220"/>
        <w:ind w:firstLine="540"/>
        <w:jc w:val="both"/>
      </w:pPr>
      <w:proofErr w:type="spellStart"/>
      <w:r>
        <w:t>П</w:t>
      </w:r>
      <w:r>
        <w:rPr>
          <w:vertAlign w:val="subscript"/>
        </w:rPr>
        <w:t>i</w:t>
      </w:r>
      <w:proofErr w:type="spellEnd"/>
      <w:r>
        <w:t xml:space="preserve"> - степень достижения i-</w:t>
      </w:r>
      <w:proofErr w:type="spellStart"/>
      <w:r>
        <w:t>го</w:t>
      </w:r>
      <w:proofErr w:type="spellEnd"/>
      <w:r>
        <w:t xml:space="preserve"> показателя эффективности реализации муниципальной программы, %;</w:t>
      </w:r>
    </w:p>
    <w:p w:rsidR="008B726B" w:rsidRDefault="008B726B">
      <w:pPr>
        <w:pStyle w:val="ConsPlusNormal"/>
        <w:spacing w:before="220"/>
        <w:ind w:firstLine="540"/>
        <w:jc w:val="both"/>
      </w:pPr>
      <w:r>
        <w:t>n - количество показателей эффективности реализации муниципальной программы.</w:t>
      </w:r>
    </w:p>
    <w:p w:rsidR="008B726B" w:rsidRDefault="008B726B">
      <w:pPr>
        <w:pStyle w:val="ConsPlusNormal"/>
        <w:spacing w:before="220"/>
        <w:ind w:firstLine="540"/>
        <w:jc w:val="both"/>
      </w:pPr>
      <w:r>
        <w:t>В целях оценки эффективности реализации муниципальной программы устанавливаются следующие критерии:</w:t>
      </w:r>
    </w:p>
    <w:p w:rsidR="008B726B" w:rsidRDefault="008B726B">
      <w:pPr>
        <w:pStyle w:val="ConsPlusNormal"/>
        <w:spacing w:before="220"/>
        <w:ind w:firstLine="540"/>
        <w:jc w:val="both"/>
      </w:pPr>
      <w:r>
        <w:t xml:space="preserve">если значение показателя </w:t>
      </w:r>
      <w:proofErr w:type="spellStart"/>
      <w:r>
        <w:t>П</w:t>
      </w:r>
      <w:r>
        <w:rPr>
          <w:vertAlign w:val="subscript"/>
        </w:rPr>
        <w:t>эф</w:t>
      </w:r>
      <w:proofErr w:type="spellEnd"/>
      <w:r>
        <w:t xml:space="preserve"> равно 95% и выше, то муниципальная программа оценивается как эффективная;</w:t>
      </w:r>
    </w:p>
    <w:p w:rsidR="008B726B" w:rsidRDefault="008B726B">
      <w:pPr>
        <w:pStyle w:val="ConsPlusNormal"/>
        <w:spacing w:before="220"/>
        <w:ind w:firstLine="540"/>
        <w:jc w:val="both"/>
      </w:pPr>
      <w:r>
        <w:t xml:space="preserve">если значение показателя </w:t>
      </w:r>
      <w:proofErr w:type="spellStart"/>
      <w:r>
        <w:t>П</w:t>
      </w:r>
      <w:r>
        <w:rPr>
          <w:vertAlign w:val="subscript"/>
        </w:rPr>
        <w:t>эф</w:t>
      </w:r>
      <w:proofErr w:type="spellEnd"/>
      <w:r>
        <w:t xml:space="preserve"> ниже 95%, то муниципальная программа оценивается как неэффективная.</w:t>
      </w:r>
    </w:p>
    <w:p w:rsidR="008B726B" w:rsidRDefault="008B726B">
      <w:pPr>
        <w:pStyle w:val="ConsPlusNormal"/>
        <w:spacing w:before="220"/>
        <w:ind w:firstLine="540"/>
        <w:jc w:val="both"/>
      </w:pPr>
      <w:r>
        <w:t>2. Оценка достижения плановых значений целевых показателей муниципальной программы осуществляется на основании анализа достижения результатов Программы по итогам каждого календарного года и в целом по итогам реализации Программы в соответствии со следующей формулой:</w:t>
      </w:r>
    </w:p>
    <w:p w:rsidR="008B726B" w:rsidRDefault="008B726B">
      <w:pPr>
        <w:pStyle w:val="ConsPlusNormal"/>
        <w:spacing w:before="220"/>
        <w:ind w:firstLine="540"/>
        <w:jc w:val="both"/>
      </w:pPr>
      <w:r>
        <w:t>- для показателей, желаемой тенденцией развития которых является рост значений:</w:t>
      </w:r>
    </w:p>
    <w:p w:rsidR="008B726B" w:rsidRDefault="008B726B">
      <w:pPr>
        <w:pStyle w:val="ConsPlusNormal"/>
      </w:pPr>
    </w:p>
    <w:p w:rsidR="008B726B" w:rsidRDefault="008B726B">
      <w:pPr>
        <w:pStyle w:val="ConsPlusNormal"/>
        <w:jc w:val="center"/>
      </w:pPr>
      <w:proofErr w:type="spellStart"/>
      <w:r>
        <w:t>П</w:t>
      </w:r>
      <w:r>
        <w:rPr>
          <w:vertAlign w:val="subscript"/>
        </w:rPr>
        <w:t>i</w:t>
      </w:r>
      <w:proofErr w:type="spellEnd"/>
      <w:r>
        <w:t xml:space="preserve"> = </w:t>
      </w:r>
      <w:proofErr w:type="spellStart"/>
      <w:r>
        <w:t>П</w:t>
      </w:r>
      <w:r>
        <w:rPr>
          <w:vertAlign w:val="subscript"/>
        </w:rPr>
        <w:t>фi</w:t>
      </w:r>
      <w:proofErr w:type="spellEnd"/>
      <w:r>
        <w:t xml:space="preserve"> / </w:t>
      </w:r>
      <w:proofErr w:type="spellStart"/>
      <w:r>
        <w:t>П</w:t>
      </w:r>
      <w:r>
        <w:rPr>
          <w:vertAlign w:val="subscript"/>
        </w:rPr>
        <w:t>плi</w:t>
      </w:r>
      <w:proofErr w:type="spellEnd"/>
      <w:r>
        <w:t xml:space="preserve"> x 100%;</w:t>
      </w:r>
    </w:p>
    <w:p w:rsidR="008B726B" w:rsidRDefault="008B726B">
      <w:pPr>
        <w:pStyle w:val="ConsPlusNormal"/>
      </w:pPr>
    </w:p>
    <w:p w:rsidR="008B726B" w:rsidRDefault="008B726B">
      <w:pPr>
        <w:pStyle w:val="ConsPlusNormal"/>
        <w:ind w:firstLine="540"/>
        <w:jc w:val="both"/>
      </w:pPr>
      <w:r>
        <w:t>- для показателей, желаемой тенденцией развития которых является снижение значений:</w:t>
      </w:r>
    </w:p>
    <w:p w:rsidR="008B726B" w:rsidRDefault="008B726B">
      <w:pPr>
        <w:pStyle w:val="ConsPlusNormal"/>
      </w:pPr>
    </w:p>
    <w:p w:rsidR="008B726B" w:rsidRDefault="008B726B">
      <w:pPr>
        <w:pStyle w:val="ConsPlusNormal"/>
        <w:jc w:val="center"/>
      </w:pPr>
      <w:proofErr w:type="spellStart"/>
      <w:r>
        <w:t>П</w:t>
      </w:r>
      <w:r>
        <w:rPr>
          <w:vertAlign w:val="subscript"/>
        </w:rPr>
        <w:t>i</w:t>
      </w:r>
      <w:proofErr w:type="spellEnd"/>
      <w:r>
        <w:t xml:space="preserve"> = </w:t>
      </w:r>
      <w:proofErr w:type="spellStart"/>
      <w:r>
        <w:t>П</w:t>
      </w:r>
      <w:r>
        <w:rPr>
          <w:vertAlign w:val="subscript"/>
        </w:rPr>
        <w:t>плi</w:t>
      </w:r>
      <w:proofErr w:type="spellEnd"/>
      <w:r>
        <w:t xml:space="preserve"> / </w:t>
      </w:r>
      <w:proofErr w:type="spellStart"/>
      <w:r>
        <w:t>П</w:t>
      </w:r>
      <w:r>
        <w:rPr>
          <w:vertAlign w:val="subscript"/>
        </w:rPr>
        <w:t>фi</w:t>
      </w:r>
      <w:proofErr w:type="spellEnd"/>
      <w:r>
        <w:t xml:space="preserve"> x 100%, где:</w:t>
      </w:r>
    </w:p>
    <w:p w:rsidR="008B726B" w:rsidRDefault="008B726B">
      <w:pPr>
        <w:pStyle w:val="ConsPlusNormal"/>
      </w:pPr>
    </w:p>
    <w:p w:rsidR="008B726B" w:rsidRDefault="008B726B">
      <w:pPr>
        <w:pStyle w:val="ConsPlusNormal"/>
        <w:ind w:firstLine="540"/>
        <w:jc w:val="both"/>
      </w:pPr>
      <w:proofErr w:type="spellStart"/>
      <w:r>
        <w:t>П</w:t>
      </w:r>
      <w:r>
        <w:rPr>
          <w:vertAlign w:val="subscript"/>
        </w:rPr>
        <w:t>плi</w:t>
      </w:r>
      <w:proofErr w:type="spellEnd"/>
      <w:r>
        <w:t xml:space="preserve"> - плановое значение i-</w:t>
      </w:r>
      <w:proofErr w:type="spellStart"/>
      <w:r>
        <w:t>го</w:t>
      </w:r>
      <w:proofErr w:type="spellEnd"/>
      <w:r>
        <w:t xml:space="preserve"> показателя эффективности реализации муниципальной программы (в соответствующих единицах измерения);</w:t>
      </w:r>
    </w:p>
    <w:p w:rsidR="008B726B" w:rsidRDefault="008B726B">
      <w:pPr>
        <w:pStyle w:val="ConsPlusNormal"/>
        <w:spacing w:before="220"/>
        <w:ind w:firstLine="540"/>
        <w:jc w:val="both"/>
      </w:pPr>
      <w:proofErr w:type="spellStart"/>
      <w:r>
        <w:t>П</w:t>
      </w:r>
      <w:r>
        <w:rPr>
          <w:vertAlign w:val="subscript"/>
        </w:rPr>
        <w:t>фi</w:t>
      </w:r>
      <w:proofErr w:type="spellEnd"/>
      <w:r>
        <w:t xml:space="preserve"> - фактическое значение i-</w:t>
      </w:r>
      <w:proofErr w:type="spellStart"/>
      <w:r>
        <w:t>го</w:t>
      </w:r>
      <w:proofErr w:type="spellEnd"/>
      <w:r>
        <w:t xml:space="preserve"> показателя эффективности реализации муниципальной программы (в соответствующих единицах измерения).</w:t>
      </w:r>
    </w:p>
    <w:p w:rsidR="008B726B" w:rsidRDefault="008B726B">
      <w:pPr>
        <w:pStyle w:val="ConsPlusNormal"/>
        <w:spacing w:before="220"/>
        <w:ind w:firstLine="540"/>
        <w:jc w:val="both"/>
      </w:pPr>
      <w:r>
        <w:t>Степень достижения i-</w:t>
      </w:r>
      <w:proofErr w:type="spellStart"/>
      <w:r>
        <w:t>го</w:t>
      </w:r>
      <w:proofErr w:type="spellEnd"/>
      <w:r>
        <w:t xml:space="preserve"> планового значения показателя рассчитывается для всех показателей муниципальной программы и оценивается в соответствии со следующими критериями:</w:t>
      </w:r>
    </w:p>
    <w:p w:rsidR="008B726B" w:rsidRDefault="008B726B">
      <w:pPr>
        <w:pStyle w:val="ConsPlusNormal"/>
        <w:spacing w:before="220"/>
        <w:ind w:firstLine="540"/>
        <w:jc w:val="both"/>
      </w:pPr>
      <w:r>
        <w:t>до 95% - неэффективное выполнение показателей муниципальной программы;</w:t>
      </w:r>
    </w:p>
    <w:p w:rsidR="008B726B" w:rsidRDefault="008B726B">
      <w:pPr>
        <w:pStyle w:val="ConsPlusNormal"/>
        <w:spacing w:before="220"/>
        <w:ind w:firstLine="540"/>
        <w:jc w:val="both"/>
      </w:pPr>
      <w:r>
        <w:t>95% и более - эффективное выполнение показателей муниципальной программы.</w:t>
      </w:r>
    </w:p>
    <w:p w:rsidR="008B726B" w:rsidRDefault="008B726B">
      <w:pPr>
        <w:pStyle w:val="ConsPlusNormal"/>
        <w:spacing w:before="220"/>
        <w:ind w:firstLine="540"/>
        <w:jc w:val="both"/>
      </w:pPr>
      <w:r>
        <w:t xml:space="preserve">Перечень показателей, используемых при оценке эффективности реализации Программы, отражен в </w:t>
      </w:r>
      <w:hyperlink w:anchor="P370">
        <w:r>
          <w:rPr>
            <w:color w:val="0000FF"/>
          </w:rPr>
          <w:t>приложении 1</w:t>
        </w:r>
      </w:hyperlink>
      <w:r>
        <w:t xml:space="preserve"> к Программе.</w:t>
      </w:r>
    </w:p>
    <w:p w:rsidR="008B726B" w:rsidRDefault="008B726B">
      <w:pPr>
        <w:pStyle w:val="ConsPlusNormal"/>
        <w:spacing w:before="220"/>
        <w:ind w:firstLine="540"/>
        <w:jc w:val="both"/>
      </w:pPr>
      <w:r>
        <w:t xml:space="preserve">3. Оценка степени достижения запланированного уровня затрат - фактически произведенные </w:t>
      </w:r>
      <w:r>
        <w:lastRenderedPageBreak/>
        <w:t>затраты на реализацию основных мероприятий муниципальной программы сопоставляются с их плановыми значениями и рассчитывается по формуле:</w:t>
      </w:r>
    </w:p>
    <w:p w:rsidR="008B726B" w:rsidRDefault="008B726B">
      <w:pPr>
        <w:pStyle w:val="ConsPlusNormal"/>
      </w:pPr>
    </w:p>
    <w:p w:rsidR="008B726B" w:rsidRDefault="008B726B">
      <w:pPr>
        <w:pStyle w:val="ConsPlusNormal"/>
        <w:ind w:firstLine="540"/>
        <w:jc w:val="both"/>
      </w:pPr>
      <w:r>
        <w:t>ЭБ = БИ / БУ x 100%, где:</w:t>
      </w:r>
    </w:p>
    <w:p w:rsidR="008B726B" w:rsidRDefault="008B726B">
      <w:pPr>
        <w:pStyle w:val="ConsPlusNormal"/>
      </w:pPr>
    </w:p>
    <w:p w:rsidR="008B726B" w:rsidRDefault="008B726B">
      <w:pPr>
        <w:pStyle w:val="ConsPlusNormal"/>
        <w:ind w:firstLine="540"/>
        <w:jc w:val="both"/>
      </w:pPr>
      <w:r>
        <w:t>ЭБ - значение индекса степени достижения запланированного уровня затрат;</w:t>
      </w:r>
    </w:p>
    <w:p w:rsidR="008B726B" w:rsidRDefault="008B726B">
      <w:pPr>
        <w:pStyle w:val="ConsPlusNormal"/>
        <w:spacing w:before="220"/>
        <w:ind w:firstLine="540"/>
        <w:jc w:val="both"/>
      </w:pPr>
      <w:r>
        <w:t>БИ - кассовое исполнение бюджетных расходов по обеспечению реализации мероприятий Программы;</w:t>
      </w:r>
    </w:p>
    <w:p w:rsidR="008B726B" w:rsidRDefault="008B726B">
      <w:pPr>
        <w:pStyle w:val="ConsPlusNormal"/>
        <w:spacing w:before="220"/>
        <w:ind w:firstLine="540"/>
        <w:jc w:val="both"/>
      </w:pPr>
      <w:r>
        <w:t>БУ - лимиты бюджетных обязательств.</w:t>
      </w:r>
    </w:p>
    <w:p w:rsidR="008B726B" w:rsidRDefault="008B726B">
      <w:pPr>
        <w:pStyle w:val="ConsPlusNormal"/>
        <w:spacing w:before="220"/>
        <w:ind w:firstLine="540"/>
        <w:jc w:val="both"/>
      </w:pPr>
      <w:r>
        <w:t>Эффективным является использование бюджетных средств при значении показателя ЭБ от 95% и выше.</w:t>
      </w:r>
    </w:p>
    <w:p w:rsidR="008B726B" w:rsidRDefault="008B726B">
      <w:pPr>
        <w:pStyle w:val="ConsPlusNormal"/>
      </w:pPr>
    </w:p>
    <w:p w:rsidR="008B726B" w:rsidRDefault="008B726B">
      <w:pPr>
        <w:pStyle w:val="ConsPlusNormal"/>
      </w:pPr>
    </w:p>
    <w:p w:rsidR="008B726B" w:rsidRDefault="008B726B">
      <w:pPr>
        <w:pStyle w:val="ConsPlusNormal"/>
      </w:pPr>
    </w:p>
    <w:p w:rsidR="00F53673" w:rsidRDefault="00F53673">
      <w:pPr>
        <w:pStyle w:val="ConsPlusNormal"/>
        <w:sectPr w:rsidR="00F53673" w:rsidSect="00DB54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726B" w:rsidRDefault="008B726B">
      <w:pPr>
        <w:pStyle w:val="ConsPlusNormal"/>
        <w:jc w:val="right"/>
        <w:outlineLvl w:val="1"/>
      </w:pPr>
      <w:r>
        <w:lastRenderedPageBreak/>
        <w:t>Приложение 1</w:t>
      </w:r>
    </w:p>
    <w:p w:rsidR="008B726B" w:rsidRDefault="008B726B">
      <w:pPr>
        <w:pStyle w:val="ConsPlusNormal"/>
        <w:jc w:val="right"/>
      </w:pPr>
      <w:r>
        <w:t>к Программе</w:t>
      </w:r>
    </w:p>
    <w:p w:rsidR="008B726B" w:rsidRDefault="008B726B">
      <w:pPr>
        <w:pStyle w:val="ConsPlusNormal"/>
      </w:pPr>
    </w:p>
    <w:p w:rsidR="0051364B" w:rsidRDefault="0051364B" w:rsidP="00615C6D">
      <w:pPr>
        <w:pStyle w:val="ConsPlusTitle"/>
        <w:jc w:val="center"/>
      </w:pPr>
      <w:bookmarkStart w:id="1" w:name="P370"/>
      <w:bookmarkEnd w:id="1"/>
    </w:p>
    <w:p w:rsidR="00615C6D" w:rsidRDefault="00615C6D" w:rsidP="00615C6D">
      <w:pPr>
        <w:widowControl w:val="0"/>
        <w:autoSpaceDE w:val="0"/>
        <w:autoSpaceDN w:val="0"/>
        <w:adjustRightInd w:val="0"/>
        <w:spacing w:after="0"/>
        <w:jc w:val="center"/>
        <w:rPr>
          <w:b/>
          <w:sz w:val="26"/>
          <w:szCs w:val="26"/>
        </w:rPr>
      </w:pPr>
      <w:r w:rsidRPr="00615C6D">
        <w:rPr>
          <w:b/>
          <w:sz w:val="26"/>
          <w:szCs w:val="26"/>
        </w:rPr>
        <w:t xml:space="preserve">ИНФОРМАЦИЯ О ЦЕЛЕВЫХ ПОКАЗАТЕЛЯХ (ИНДИКАТОРАХ) </w:t>
      </w:r>
    </w:p>
    <w:p w:rsidR="0051364B" w:rsidRDefault="00615C6D" w:rsidP="00615C6D">
      <w:pPr>
        <w:widowControl w:val="0"/>
        <w:autoSpaceDE w:val="0"/>
        <w:autoSpaceDN w:val="0"/>
        <w:adjustRightInd w:val="0"/>
        <w:spacing w:after="0"/>
        <w:jc w:val="center"/>
        <w:rPr>
          <w:b/>
          <w:sz w:val="26"/>
          <w:szCs w:val="26"/>
        </w:rPr>
      </w:pPr>
      <w:r w:rsidRPr="00615C6D">
        <w:rPr>
          <w:b/>
          <w:sz w:val="26"/>
          <w:szCs w:val="26"/>
        </w:rPr>
        <w:t>МУНИЦИПАЛЬНОЙ ПРОГРАММЫ И ИХ ЗНАЧЕНИЯХ</w:t>
      </w:r>
    </w:p>
    <w:p w:rsidR="00DB5497" w:rsidRPr="00DB5497" w:rsidRDefault="00DB5497" w:rsidP="00DB5497">
      <w:pPr>
        <w:pStyle w:val="ConsPlusNormal"/>
        <w:jc w:val="center"/>
      </w:pPr>
      <w:r w:rsidRPr="00DB5497">
        <w:t>(в редакции постановления мэрии города от 09.11.2023 № 3258)</w:t>
      </w:r>
    </w:p>
    <w:p w:rsidR="0051364B" w:rsidRDefault="0051364B" w:rsidP="0051364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5056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5"/>
        <w:gridCol w:w="1422"/>
        <w:gridCol w:w="2094"/>
        <w:gridCol w:w="657"/>
        <w:gridCol w:w="683"/>
        <w:gridCol w:w="904"/>
        <w:gridCol w:w="792"/>
        <w:gridCol w:w="786"/>
        <w:gridCol w:w="789"/>
        <w:gridCol w:w="789"/>
        <w:gridCol w:w="922"/>
        <w:gridCol w:w="922"/>
        <w:gridCol w:w="789"/>
        <w:gridCol w:w="786"/>
        <w:gridCol w:w="1973"/>
      </w:tblGrid>
      <w:tr w:rsidR="0051364B" w:rsidRPr="004F0BBA" w:rsidTr="00DB5497">
        <w:trPr>
          <w:trHeight w:val="290"/>
          <w:tblHeader/>
        </w:trPr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64B" w:rsidRPr="004F0BBA" w:rsidRDefault="0051364B" w:rsidP="00164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F0BBA">
              <w:t>№</w:t>
            </w:r>
          </w:p>
          <w:p w:rsidR="0051364B" w:rsidRPr="004F0BBA" w:rsidRDefault="0051364B" w:rsidP="00164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F0BBA">
              <w:t>п/п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64B" w:rsidRPr="004F0BBA" w:rsidRDefault="0051364B" w:rsidP="00164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F0BBA">
              <w:t>Цель, задача, направленная на достижение цели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64B" w:rsidRPr="004F0BBA" w:rsidRDefault="0051364B" w:rsidP="00164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F0BBA">
              <w:t>Наименование целевого показателя (индикатора)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64B" w:rsidRPr="004F0BBA" w:rsidRDefault="0051364B" w:rsidP="00164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F0BBA">
              <w:t>Ед. изм.</w:t>
            </w:r>
          </w:p>
        </w:tc>
        <w:tc>
          <w:tcPr>
            <w:tcW w:w="27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4B" w:rsidRPr="004F0BBA" w:rsidRDefault="0051364B" w:rsidP="00164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F0BBA">
              <w:t>Значение показателя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64B" w:rsidRPr="004F0BBA" w:rsidRDefault="0051364B" w:rsidP="00164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F0BBA">
              <w:t>Взаимосвязь с городскими стратегическими показателями</w:t>
            </w:r>
          </w:p>
        </w:tc>
      </w:tr>
      <w:tr w:rsidR="0051364B" w:rsidRPr="004F0BBA" w:rsidTr="00DB5497">
        <w:trPr>
          <w:trHeight w:val="353"/>
          <w:tblHeader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64B" w:rsidRPr="004F0BBA" w:rsidRDefault="0051364B" w:rsidP="00164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64B" w:rsidRPr="004F0BBA" w:rsidRDefault="0051364B" w:rsidP="00164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4B" w:rsidRPr="004F0BBA" w:rsidRDefault="0051364B" w:rsidP="00164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64B" w:rsidRPr="004F0BBA" w:rsidRDefault="0051364B" w:rsidP="00164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64B" w:rsidRPr="00117251" w:rsidRDefault="0051364B" w:rsidP="00164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17251">
              <w:t>2021 (факт)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4B" w:rsidRPr="00117251" w:rsidRDefault="0051364B" w:rsidP="00164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17251">
              <w:t>2022 (оценка)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4B" w:rsidRPr="00117251" w:rsidRDefault="0051364B" w:rsidP="00164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17251">
              <w:t>2023 (план)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4B" w:rsidRPr="00117251" w:rsidRDefault="0051364B" w:rsidP="00164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17251">
              <w:t>2024 (план)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4B" w:rsidRPr="004F0BBA" w:rsidRDefault="0051364B" w:rsidP="00164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F0BBA">
              <w:t>2025 (план)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4B" w:rsidRPr="004F0BBA" w:rsidRDefault="0051364B" w:rsidP="00164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4F0BBA">
              <w:t>2026 (план)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64B" w:rsidRPr="004F0BBA" w:rsidRDefault="0051364B" w:rsidP="00164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4F0BBA">
              <w:t>2027 (план)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64B" w:rsidRPr="004F0BBA" w:rsidRDefault="0051364B" w:rsidP="00164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4F0BBA">
              <w:t>2028 (план)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4B" w:rsidRPr="004F0BBA" w:rsidRDefault="0051364B" w:rsidP="00164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4F0BBA">
              <w:t>2029 (план)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4B" w:rsidRPr="004F0BBA" w:rsidRDefault="0051364B" w:rsidP="00164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4F0BBA">
              <w:t>2030 (план)</w:t>
            </w: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4B" w:rsidRPr="004F0BBA" w:rsidRDefault="0051364B" w:rsidP="00164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1364B" w:rsidRPr="004F0BBA" w:rsidTr="00DB5497">
        <w:trPr>
          <w:trHeight w:val="25"/>
          <w:tblHeader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64B" w:rsidRPr="004F0BBA" w:rsidRDefault="0051364B" w:rsidP="00164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F0BBA"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64B" w:rsidRPr="004F0BBA" w:rsidRDefault="0051364B" w:rsidP="001646D6">
            <w:pPr>
              <w:spacing w:after="0" w:line="240" w:lineRule="auto"/>
              <w:jc w:val="center"/>
            </w:pPr>
            <w:r w:rsidRPr="004F0BBA">
              <w:t>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4B" w:rsidRPr="004F0BBA" w:rsidRDefault="0051364B" w:rsidP="00164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F0BBA">
              <w:t>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64B" w:rsidRPr="004F0BBA" w:rsidRDefault="0051364B" w:rsidP="00164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F0BBA">
              <w:t>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4B" w:rsidRPr="004F0BBA" w:rsidRDefault="0051364B" w:rsidP="00164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F0BBA">
              <w:t>5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4B" w:rsidRPr="004F0BBA" w:rsidRDefault="0051364B" w:rsidP="00164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F0BBA">
              <w:t>6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4B" w:rsidRPr="004F0BBA" w:rsidRDefault="0051364B" w:rsidP="00164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F0BBA">
              <w:t>7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4B" w:rsidRPr="004F0BBA" w:rsidRDefault="0051364B" w:rsidP="00164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F0BBA">
              <w:t>8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4B" w:rsidRPr="004F0BBA" w:rsidRDefault="0051364B" w:rsidP="00164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F0BBA">
              <w:t>9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4B" w:rsidRPr="004F0BBA" w:rsidRDefault="0051364B" w:rsidP="00164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F0BBA">
              <w:t>10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64B" w:rsidRPr="004F0BBA" w:rsidRDefault="0051364B" w:rsidP="00164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F0BBA">
              <w:t>11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64B" w:rsidRPr="004F0BBA" w:rsidRDefault="0051364B" w:rsidP="00164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F0BBA">
              <w:t>12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4B" w:rsidRPr="004F0BBA" w:rsidRDefault="0051364B" w:rsidP="00164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F0BBA">
              <w:t>13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64B" w:rsidRPr="004F0BBA" w:rsidRDefault="0051364B" w:rsidP="00164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F0BBA">
              <w:t>14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64B" w:rsidRPr="004F0BBA" w:rsidRDefault="0051364B" w:rsidP="00164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F0BBA">
              <w:t>15</w:t>
            </w:r>
          </w:p>
        </w:tc>
      </w:tr>
      <w:tr w:rsidR="0051364B" w:rsidRPr="004F0BBA" w:rsidTr="00DB5497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64B" w:rsidRPr="004F0BBA" w:rsidRDefault="0051364B" w:rsidP="00164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85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4B" w:rsidRPr="004F0BBA" w:rsidRDefault="0051364B" w:rsidP="00164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F0BBA">
              <w:t>Цель: Увеличение доли горожан, ведущих здоровый образ жизни</w:t>
            </w:r>
          </w:p>
        </w:tc>
      </w:tr>
      <w:tr w:rsidR="0051364B" w:rsidRPr="004F0BBA" w:rsidTr="00DB5497">
        <w:trPr>
          <w:trHeight w:val="187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64B" w:rsidRPr="004F0BBA" w:rsidRDefault="0051364B" w:rsidP="00164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F0BBA">
              <w:t>1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64B" w:rsidRPr="004F0BBA" w:rsidRDefault="0051364B" w:rsidP="001646D6">
            <w:pPr>
              <w:spacing w:after="0" w:line="240" w:lineRule="auto"/>
              <w:jc w:val="both"/>
            </w:pPr>
            <w:r w:rsidRPr="004F0BBA">
              <w:t>Задача № 2:</w:t>
            </w:r>
          </w:p>
          <w:p w:rsidR="0051364B" w:rsidRPr="004F0BBA" w:rsidRDefault="0051364B" w:rsidP="001646D6">
            <w:pPr>
              <w:spacing w:after="0" w:line="240" w:lineRule="auto"/>
              <w:jc w:val="both"/>
            </w:pPr>
            <w:r w:rsidRPr="004F0BBA">
              <w:t>Пропаганда здорового образа жизни и вовлечение населения в мероприятия по укреплению общественного здоровья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4B" w:rsidRPr="004F0BBA" w:rsidRDefault="0051364B" w:rsidP="00164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F0BBA">
              <w:t>Доля населения, ведущего здоровый образ жизни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64B" w:rsidRPr="004F0BBA" w:rsidRDefault="0051364B" w:rsidP="00164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F0BBA">
              <w:t>Процент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4B" w:rsidRPr="004F0BBA" w:rsidRDefault="0051364B" w:rsidP="00164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F0BBA"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4B" w:rsidRPr="004F0BBA" w:rsidRDefault="0051364B" w:rsidP="00164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F0BBA">
              <w:t>68,2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4B" w:rsidRPr="004F0BBA" w:rsidRDefault="0051364B" w:rsidP="00164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F0BBA">
              <w:t>68,5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4B" w:rsidRPr="004F0BBA" w:rsidRDefault="0051364B" w:rsidP="00164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F0BBA">
              <w:t>68,8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4B" w:rsidRPr="004F0BBA" w:rsidRDefault="0051364B" w:rsidP="00164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F0BBA">
              <w:t>69,1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4B" w:rsidRPr="004F0BBA" w:rsidRDefault="0051364B" w:rsidP="00164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F0BBA">
              <w:t>69,4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64B" w:rsidRPr="004F0BBA" w:rsidRDefault="0051364B" w:rsidP="00164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F0BBA">
              <w:t>69,7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64B" w:rsidRPr="004F0BBA" w:rsidRDefault="0051364B" w:rsidP="00164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F0BBA">
              <w:t>70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4B" w:rsidRPr="004F0BBA" w:rsidRDefault="0051364B" w:rsidP="00164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F0BBA">
              <w:t>70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4B" w:rsidRPr="004F0BBA" w:rsidRDefault="0051364B" w:rsidP="00164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F0BBA">
              <w:t>70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64B" w:rsidRPr="004F0BBA" w:rsidRDefault="0051364B" w:rsidP="00164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F0BBA">
              <w:t>(2) Продолжительность жизни, лет;</w:t>
            </w:r>
          </w:p>
          <w:p w:rsidR="0051364B" w:rsidRPr="004F0BBA" w:rsidRDefault="0051364B" w:rsidP="00164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F0BBA">
              <w:t>(2.1) Доля горожан, систематически занимающихся физической культурой и спортом, %</w:t>
            </w:r>
          </w:p>
        </w:tc>
      </w:tr>
      <w:tr w:rsidR="0051364B" w:rsidRPr="004F0BBA" w:rsidTr="00DB5497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64B" w:rsidRPr="004F0BBA" w:rsidRDefault="0051364B" w:rsidP="00164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F0BBA">
              <w:t>2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64B" w:rsidRPr="004F0BBA" w:rsidRDefault="0051364B" w:rsidP="001646D6">
            <w:pPr>
              <w:spacing w:after="0" w:line="240" w:lineRule="auto"/>
              <w:jc w:val="both"/>
            </w:pP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64B" w:rsidRPr="004F0BBA" w:rsidRDefault="0051364B" w:rsidP="00164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F0BBA">
              <w:t>Общая смертность населения города (число умерших на 1000 населения)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64B" w:rsidRPr="004F0BBA" w:rsidRDefault="0051364B" w:rsidP="00164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F0BBA">
              <w:t>Человек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4B" w:rsidRPr="004F0BBA" w:rsidRDefault="0051364B" w:rsidP="001646D6">
            <w:pPr>
              <w:spacing w:after="0" w:line="240" w:lineRule="auto"/>
              <w:jc w:val="center"/>
              <w:rPr>
                <w:color w:val="000000"/>
              </w:rPr>
            </w:pPr>
            <w:r w:rsidRPr="004F0BBA">
              <w:rPr>
                <w:color w:val="000000"/>
              </w:rPr>
              <w:t>16,8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4B" w:rsidRPr="004F0BBA" w:rsidRDefault="0051364B" w:rsidP="001646D6">
            <w:pPr>
              <w:spacing w:after="0" w:line="240" w:lineRule="auto"/>
              <w:jc w:val="center"/>
              <w:rPr>
                <w:color w:val="000000"/>
              </w:rPr>
            </w:pPr>
            <w:r w:rsidRPr="004F0BBA">
              <w:rPr>
                <w:color w:val="000000"/>
              </w:rPr>
              <w:t>16,5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4B" w:rsidRPr="004F0BBA" w:rsidRDefault="0051364B" w:rsidP="001646D6">
            <w:pPr>
              <w:spacing w:after="0" w:line="240" w:lineRule="auto"/>
              <w:jc w:val="center"/>
              <w:rPr>
                <w:color w:val="000000"/>
              </w:rPr>
            </w:pPr>
            <w:r w:rsidRPr="004F0BBA">
              <w:rPr>
                <w:color w:val="000000"/>
              </w:rPr>
              <w:t>16,2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4B" w:rsidRPr="004F0BBA" w:rsidRDefault="0051364B" w:rsidP="001646D6">
            <w:pPr>
              <w:spacing w:after="0" w:line="240" w:lineRule="auto"/>
              <w:jc w:val="center"/>
              <w:rPr>
                <w:color w:val="000000"/>
              </w:rPr>
            </w:pPr>
            <w:r w:rsidRPr="004F0BBA">
              <w:rPr>
                <w:color w:val="000000"/>
              </w:rPr>
              <w:t>15,8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4B" w:rsidRPr="004F0BBA" w:rsidRDefault="0051364B" w:rsidP="001646D6">
            <w:pPr>
              <w:spacing w:after="0" w:line="240" w:lineRule="auto"/>
              <w:jc w:val="center"/>
              <w:rPr>
                <w:color w:val="000000"/>
              </w:rPr>
            </w:pPr>
            <w:r w:rsidRPr="004F0BBA">
              <w:rPr>
                <w:color w:val="000000"/>
              </w:rPr>
              <w:t>15,5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4B" w:rsidRPr="004F0BBA" w:rsidRDefault="0051364B" w:rsidP="001646D6">
            <w:pPr>
              <w:spacing w:after="0" w:line="240" w:lineRule="auto"/>
              <w:jc w:val="center"/>
              <w:rPr>
                <w:color w:val="000000"/>
              </w:rPr>
            </w:pPr>
            <w:r w:rsidRPr="004F0BBA">
              <w:rPr>
                <w:color w:val="000000"/>
              </w:rPr>
              <w:t>15,4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64B" w:rsidRPr="004F0BBA" w:rsidRDefault="0051364B" w:rsidP="001646D6">
            <w:pPr>
              <w:spacing w:after="0" w:line="240" w:lineRule="auto"/>
              <w:jc w:val="center"/>
              <w:rPr>
                <w:color w:val="000000"/>
              </w:rPr>
            </w:pPr>
            <w:r w:rsidRPr="004F0BBA">
              <w:rPr>
                <w:color w:val="000000"/>
              </w:rPr>
              <w:t>15,2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64B" w:rsidRPr="004F0BBA" w:rsidRDefault="0051364B" w:rsidP="001646D6">
            <w:pPr>
              <w:spacing w:after="0" w:line="240" w:lineRule="auto"/>
              <w:jc w:val="center"/>
              <w:rPr>
                <w:color w:val="000000"/>
              </w:rPr>
            </w:pPr>
            <w:r w:rsidRPr="004F0BBA">
              <w:rPr>
                <w:color w:val="000000"/>
              </w:rPr>
              <w:t>15,1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4B" w:rsidRPr="004F0BBA" w:rsidRDefault="0051364B" w:rsidP="001646D6">
            <w:pPr>
              <w:spacing w:after="0" w:line="240" w:lineRule="auto"/>
              <w:jc w:val="center"/>
              <w:rPr>
                <w:color w:val="000000"/>
              </w:rPr>
            </w:pPr>
            <w:r w:rsidRPr="004F0BBA">
              <w:rPr>
                <w:color w:val="000000"/>
              </w:rPr>
              <w:t>14,9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4B" w:rsidRPr="004F0BBA" w:rsidRDefault="0051364B" w:rsidP="001646D6">
            <w:pPr>
              <w:spacing w:after="0" w:line="240" w:lineRule="auto"/>
              <w:jc w:val="center"/>
              <w:rPr>
                <w:color w:val="000000"/>
              </w:rPr>
            </w:pPr>
            <w:r w:rsidRPr="004F0BBA">
              <w:rPr>
                <w:color w:val="000000"/>
              </w:rPr>
              <w:t>14,8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64B" w:rsidRPr="004F0BBA" w:rsidRDefault="0051364B" w:rsidP="001646D6">
            <w:pPr>
              <w:spacing w:after="0" w:line="240" w:lineRule="auto"/>
              <w:jc w:val="center"/>
            </w:pPr>
            <w:r w:rsidRPr="004F0BBA">
              <w:t>Численность населения, человек;</w:t>
            </w:r>
          </w:p>
          <w:p w:rsidR="0051364B" w:rsidRPr="004F0BBA" w:rsidRDefault="0051364B" w:rsidP="001646D6">
            <w:pPr>
              <w:spacing w:after="0" w:line="240" w:lineRule="auto"/>
              <w:jc w:val="center"/>
              <w:rPr>
                <w:color w:val="000000"/>
              </w:rPr>
            </w:pPr>
            <w:r w:rsidRPr="004F0BBA">
              <w:t>Коэффициент естественного прироста/убыли</w:t>
            </w:r>
          </w:p>
        </w:tc>
      </w:tr>
      <w:tr w:rsidR="0051364B" w:rsidRPr="004F0BBA" w:rsidTr="00DB5497">
        <w:trPr>
          <w:trHeight w:val="1012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64B" w:rsidRPr="004F0BBA" w:rsidRDefault="0051364B" w:rsidP="00164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F0BBA">
              <w:lastRenderedPageBreak/>
              <w:t>3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64B" w:rsidRPr="004F0BBA" w:rsidRDefault="0051364B" w:rsidP="001646D6">
            <w:pPr>
              <w:keepNext/>
              <w:spacing w:after="0" w:line="240" w:lineRule="auto"/>
              <w:jc w:val="both"/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4B" w:rsidRPr="004F0BBA" w:rsidRDefault="0051364B" w:rsidP="00164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F0BBA">
              <w:t>Смертность населения младше трудоспособного возраста (число умерших на 100 тыс. человек соответствующего возраста)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64B" w:rsidRPr="004F0BBA" w:rsidRDefault="0051364B" w:rsidP="00164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F0BBA">
              <w:t>Человек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4B" w:rsidRPr="004F0BBA" w:rsidRDefault="0051364B" w:rsidP="001646D6">
            <w:pPr>
              <w:spacing w:after="0" w:line="240" w:lineRule="auto"/>
              <w:jc w:val="center"/>
            </w:pPr>
            <w:r w:rsidRPr="004F0BBA">
              <w:t>35,2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4B" w:rsidRPr="004F0BBA" w:rsidRDefault="0051364B" w:rsidP="001646D6">
            <w:pPr>
              <w:spacing w:after="0" w:line="240" w:lineRule="auto"/>
              <w:jc w:val="center"/>
            </w:pPr>
            <w:r w:rsidRPr="004F0BBA">
              <w:t>34,5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4B" w:rsidRPr="004F0BBA" w:rsidRDefault="0051364B" w:rsidP="001646D6">
            <w:pPr>
              <w:spacing w:after="0" w:line="240" w:lineRule="auto"/>
              <w:jc w:val="center"/>
            </w:pPr>
            <w:r w:rsidRPr="004F0BBA">
              <w:t>33,8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4B" w:rsidRPr="004F0BBA" w:rsidRDefault="0051364B" w:rsidP="001646D6">
            <w:pPr>
              <w:spacing w:after="0" w:line="240" w:lineRule="auto"/>
              <w:jc w:val="center"/>
            </w:pPr>
            <w:r w:rsidRPr="004F0BBA">
              <w:t>33,1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4B" w:rsidRPr="004F0BBA" w:rsidRDefault="0051364B" w:rsidP="001646D6">
            <w:pPr>
              <w:spacing w:after="0" w:line="240" w:lineRule="auto"/>
              <w:jc w:val="center"/>
            </w:pPr>
            <w:r w:rsidRPr="004F0BBA">
              <w:t>32,5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4B" w:rsidRPr="004F0BBA" w:rsidRDefault="0051364B" w:rsidP="001646D6">
            <w:pPr>
              <w:spacing w:after="0" w:line="240" w:lineRule="auto"/>
              <w:jc w:val="center"/>
            </w:pPr>
            <w:r w:rsidRPr="004F0BBA">
              <w:t>32,1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64B" w:rsidRPr="004F0BBA" w:rsidRDefault="0051364B" w:rsidP="001646D6">
            <w:pPr>
              <w:spacing w:after="0" w:line="240" w:lineRule="auto"/>
              <w:jc w:val="center"/>
            </w:pPr>
            <w:r w:rsidRPr="004F0BBA">
              <w:t>31,8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64B" w:rsidRPr="004F0BBA" w:rsidRDefault="0051364B" w:rsidP="001646D6">
            <w:pPr>
              <w:spacing w:after="0" w:line="240" w:lineRule="auto"/>
              <w:jc w:val="center"/>
            </w:pPr>
            <w:r w:rsidRPr="004F0BBA">
              <w:t>31,5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4B" w:rsidRPr="004F0BBA" w:rsidRDefault="0051364B" w:rsidP="001646D6">
            <w:pPr>
              <w:spacing w:after="0" w:line="240" w:lineRule="auto"/>
              <w:jc w:val="center"/>
            </w:pPr>
            <w:r w:rsidRPr="004F0BBA">
              <w:t>31,2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4B" w:rsidRPr="004F0BBA" w:rsidRDefault="0051364B" w:rsidP="001646D6">
            <w:pPr>
              <w:spacing w:after="0" w:line="240" w:lineRule="auto"/>
              <w:jc w:val="center"/>
            </w:pPr>
            <w:r w:rsidRPr="004F0BBA">
              <w:t>30,9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64B" w:rsidRPr="004F0BBA" w:rsidRDefault="0051364B" w:rsidP="001646D6">
            <w:pPr>
              <w:spacing w:after="0" w:line="240" w:lineRule="auto"/>
              <w:jc w:val="center"/>
            </w:pPr>
            <w:r w:rsidRPr="004F0BBA">
              <w:t>Численность населения, человек;</w:t>
            </w:r>
          </w:p>
          <w:p w:rsidR="0051364B" w:rsidRPr="004F0BBA" w:rsidRDefault="0051364B" w:rsidP="001646D6">
            <w:pPr>
              <w:spacing w:after="0" w:line="240" w:lineRule="auto"/>
              <w:jc w:val="center"/>
            </w:pPr>
            <w:r w:rsidRPr="004F0BBA">
              <w:t>Коэффициент естественного прироста/убыли</w:t>
            </w:r>
          </w:p>
          <w:p w:rsidR="0051364B" w:rsidRPr="004F0BBA" w:rsidRDefault="0051364B" w:rsidP="001646D6">
            <w:pPr>
              <w:spacing w:after="0" w:line="240" w:lineRule="auto"/>
              <w:jc w:val="both"/>
            </w:pPr>
          </w:p>
        </w:tc>
      </w:tr>
      <w:tr w:rsidR="0051364B" w:rsidRPr="004F0BBA" w:rsidTr="00DB5497">
        <w:trPr>
          <w:trHeight w:val="1123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64B" w:rsidRPr="004F0BBA" w:rsidRDefault="0051364B" w:rsidP="00164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F0BBA">
              <w:lastRenderedPageBreak/>
              <w:t>4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64B" w:rsidRPr="004F0BBA" w:rsidRDefault="0051364B" w:rsidP="001646D6">
            <w:pPr>
              <w:keepNext/>
              <w:spacing w:after="0" w:line="240" w:lineRule="auto"/>
              <w:jc w:val="both"/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4B" w:rsidRPr="004F0BBA" w:rsidRDefault="0051364B" w:rsidP="001646D6">
            <w:pPr>
              <w:spacing w:after="0" w:line="240" w:lineRule="auto"/>
              <w:jc w:val="both"/>
            </w:pPr>
            <w:r w:rsidRPr="004F0BBA">
              <w:t>Смертность населения трудоспособного возраста (число умерших на 100 тыс. человек соответствующего возраста)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64B" w:rsidRPr="004F0BBA" w:rsidRDefault="0051364B" w:rsidP="001646D6">
            <w:pPr>
              <w:spacing w:after="0" w:line="240" w:lineRule="auto"/>
              <w:jc w:val="center"/>
            </w:pPr>
            <w:r w:rsidRPr="004F0BBA">
              <w:t>Человек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4B" w:rsidRPr="004F0BBA" w:rsidRDefault="0051364B" w:rsidP="001646D6">
            <w:pPr>
              <w:spacing w:after="0" w:line="240" w:lineRule="auto"/>
              <w:jc w:val="center"/>
            </w:pPr>
            <w:r w:rsidRPr="004F0BBA">
              <w:t>578,6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4B" w:rsidRPr="004F0BBA" w:rsidRDefault="0051364B" w:rsidP="001646D6">
            <w:pPr>
              <w:spacing w:after="0" w:line="240" w:lineRule="auto"/>
              <w:jc w:val="center"/>
            </w:pPr>
            <w:r w:rsidRPr="004F0BBA">
              <w:t>567,0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4B" w:rsidRPr="004F0BBA" w:rsidRDefault="0051364B" w:rsidP="001646D6">
            <w:pPr>
              <w:spacing w:after="0" w:line="240" w:lineRule="auto"/>
              <w:jc w:val="center"/>
            </w:pPr>
            <w:r w:rsidRPr="004F0BBA">
              <w:t>555,7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4B" w:rsidRPr="004F0BBA" w:rsidRDefault="0051364B" w:rsidP="001646D6">
            <w:pPr>
              <w:spacing w:after="0" w:line="240" w:lineRule="auto"/>
              <w:jc w:val="center"/>
            </w:pPr>
            <w:r w:rsidRPr="004F0BBA">
              <w:t>544,6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4B" w:rsidRPr="004F0BBA" w:rsidRDefault="0051364B" w:rsidP="001646D6">
            <w:pPr>
              <w:spacing w:after="0" w:line="240" w:lineRule="auto"/>
              <w:jc w:val="center"/>
            </w:pPr>
            <w:r w:rsidRPr="004F0BBA">
              <w:t>533,7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4B" w:rsidRPr="004F0BBA" w:rsidRDefault="0051364B" w:rsidP="001646D6">
            <w:pPr>
              <w:spacing w:after="0" w:line="240" w:lineRule="auto"/>
              <w:jc w:val="center"/>
            </w:pPr>
            <w:r w:rsidRPr="004F0BBA">
              <w:t>528,3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64B" w:rsidRPr="004F0BBA" w:rsidRDefault="0051364B" w:rsidP="001646D6">
            <w:pPr>
              <w:spacing w:after="0" w:line="240" w:lineRule="auto"/>
              <w:jc w:val="center"/>
            </w:pPr>
            <w:r w:rsidRPr="004F0BBA">
              <w:t>523,1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64B" w:rsidRPr="004F0BBA" w:rsidRDefault="0051364B" w:rsidP="001646D6">
            <w:pPr>
              <w:spacing w:after="0" w:line="240" w:lineRule="auto"/>
              <w:jc w:val="center"/>
            </w:pPr>
            <w:r w:rsidRPr="004F0BBA">
              <w:t>517,8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4B" w:rsidRPr="004F0BBA" w:rsidRDefault="0051364B" w:rsidP="001646D6">
            <w:pPr>
              <w:spacing w:after="0" w:line="240" w:lineRule="auto"/>
              <w:jc w:val="center"/>
            </w:pPr>
            <w:r w:rsidRPr="004F0BBA">
              <w:t>512,7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4B" w:rsidRPr="004F0BBA" w:rsidRDefault="0051364B" w:rsidP="001646D6">
            <w:pPr>
              <w:spacing w:after="0" w:line="240" w:lineRule="auto"/>
              <w:jc w:val="center"/>
            </w:pPr>
            <w:r w:rsidRPr="004F0BBA">
              <w:t>507,5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64B" w:rsidRPr="004F0BBA" w:rsidRDefault="0051364B" w:rsidP="001646D6">
            <w:pPr>
              <w:spacing w:after="0" w:line="240" w:lineRule="auto"/>
              <w:jc w:val="center"/>
            </w:pPr>
            <w:r w:rsidRPr="004F0BBA">
              <w:t>Численность населения, человек;</w:t>
            </w:r>
          </w:p>
          <w:p w:rsidR="0051364B" w:rsidRPr="004F0BBA" w:rsidRDefault="0051364B" w:rsidP="001646D6">
            <w:pPr>
              <w:spacing w:after="0" w:line="240" w:lineRule="auto"/>
              <w:jc w:val="center"/>
            </w:pPr>
            <w:r w:rsidRPr="004F0BBA">
              <w:t>Коэффициент естественного прироста/убыли;</w:t>
            </w:r>
          </w:p>
          <w:p w:rsidR="0051364B" w:rsidRPr="004F0BBA" w:rsidRDefault="0051364B" w:rsidP="001646D6">
            <w:pPr>
              <w:spacing w:after="0" w:line="240" w:lineRule="auto"/>
              <w:jc w:val="center"/>
            </w:pPr>
            <w:r w:rsidRPr="004F0BBA">
              <w:t>(2.3) Смертность в трудоспособном возрасте,</w:t>
            </w:r>
            <w:r w:rsidRPr="004F0BBA">
              <w:rPr>
                <w:b/>
                <w:color w:val="FF0000"/>
              </w:rPr>
              <w:t xml:space="preserve"> </w:t>
            </w:r>
            <w:r w:rsidRPr="004F0BBA">
              <w:t>человек/100 тыс. населения</w:t>
            </w:r>
          </w:p>
        </w:tc>
      </w:tr>
      <w:tr w:rsidR="0051364B" w:rsidRPr="004F0BBA" w:rsidTr="00DB5497">
        <w:trPr>
          <w:trHeight w:val="28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64B" w:rsidRPr="004F0BBA" w:rsidRDefault="0051364B" w:rsidP="001646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4F0BBA">
              <w:t>5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64B" w:rsidRPr="004F0BBA" w:rsidRDefault="0051364B" w:rsidP="001646D6">
            <w:pPr>
              <w:keepNext/>
              <w:spacing w:after="0"/>
              <w:jc w:val="both"/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4B" w:rsidRPr="004F0BBA" w:rsidRDefault="0051364B" w:rsidP="001646D6">
            <w:pPr>
              <w:spacing w:after="0" w:line="240" w:lineRule="auto"/>
              <w:jc w:val="both"/>
            </w:pPr>
            <w:r w:rsidRPr="004F0BBA">
              <w:t xml:space="preserve">Смертность населения старше трудоспособного возраста (число умерших на 100 тыс. человек </w:t>
            </w:r>
            <w:r w:rsidRPr="004F0BBA">
              <w:lastRenderedPageBreak/>
              <w:t>соответствующего возраста)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64B" w:rsidRPr="004F0BBA" w:rsidRDefault="0051364B" w:rsidP="001646D6">
            <w:pPr>
              <w:spacing w:after="0" w:line="240" w:lineRule="auto"/>
              <w:jc w:val="center"/>
            </w:pPr>
            <w:r w:rsidRPr="004F0BBA">
              <w:lastRenderedPageBreak/>
              <w:t>Человек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4B" w:rsidRPr="004F0BBA" w:rsidRDefault="0051364B" w:rsidP="001646D6">
            <w:pPr>
              <w:spacing w:after="0" w:line="240" w:lineRule="auto"/>
              <w:jc w:val="center"/>
            </w:pPr>
            <w:r w:rsidRPr="004F0BBA">
              <w:t>5956,4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4B" w:rsidRPr="004F0BBA" w:rsidRDefault="0051364B" w:rsidP="001646D6">
            <w:pPr>
              <w:spacing w:after="0" w:line="240" w:lineRule="auto"/>
              <w:jc w:val="center"/>
            </w:pPr>
            <w:r w:rsidRPr="004F0BBA">
              <w:t>5837,3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4B" w:rsidRPr="004F0BBA" w:rsidRDefault="0051364B" w:rsidP="001646D6">
            <w:pPr>
              <w:spacing w:after="0" w:line="240" w:lineRule="auto"/>
              <w:jc w:val="center"/>
            </w:pPr>
            <w:r w:rsidRPr="004F0BBA">
              <w:t>5720,5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4B" w:rsidRPr="004F0BBA" w:rsidRDefault="0051364B" w:rsidP="001646D6">
            <w:pPr>
              <w:spacing w:after="0" w:line="240" w:lineRule="auto"/>
              <w:jc w:val="center"/>
            </w:pPr>
            <w:r w:rsidRPr="004F0BBA">
              <w:t>5606,1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4B" w:rsidRPr="004F0BBA" w:rsidRDefault="0051364B" w:rsidP="001646D6">
            <w:pPr>
              <w:spacing w:after="0" w:line="240" w:lineRule="auto"/>
              <w:jc w:val="center"/>
            </w:pPr>
            <w:r w:rsidRPr="004F0BBA">
              <w:t>5494,0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4B" w:rsidRPr="004F0BBA" w:rsidRDefault="0051364B" w:rsidP="001646D6">
            <w:pPr>
              <w:spacing w:after="0" w:line="240" w:lineRule="auto"/>
              <w:jc w:val="center"/>
            </w:pPr>
            <w:r w:rsidRPr="004F0BBA">
              <w:t>5439,1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64B" w:rsidRPr="004F0BBA" w:rsidRDefault="0051364B" w:rsidP="001646D6">
            <w:pPr>
              <w:spacing w:after="0" w:line="240" w:lineRule="auto"/>
              <w:jc w:val="center"/>
            </w:pPr>
            <w:r w:rsidRPr="004F0BBA">
              <w:t>5384,7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64B" w:rsidRPr="004F0BBA" w:rsidRDefault="0051364B" w:rsidP="001646D6">
            <w:pPr>
              <w:spacing w:after="0" w:line="240" w:lineRule="auto"/>
              <w:jc w:val="center"/>
            </w:pPr>
            <w:r w:rsidRPr="004F0BBA">
              <w:t>5330,8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4B" w:rsidRPr="004F0BBA" w:rsidRDefault="0051364B" w:rsidP="001646D6">
            <w:pPr>
              <w:spacing w:after="0" w:line="240" w:lineRule="auto"/>
              <w:jc w:val="center"/>
            </w:pPr>
            <w:r w:rsidRPr="004F0BBA">
              <w:t>5277,5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4B" w:rsidRPr="004F0BBA" w:rsidRDefault="0051364B" w:rsidP="001646D6">
            <w:pPr>
              <w:spacing w:after="0" w:line="240" w:lineRule="auto"/>
              <w:jc w:val="center"/>
            </w:pPr>
            <w:r w:rsidRPr="004F0BBA">
              <w:t>5224,7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64B" w:rsidRPr="004F0BBA" w:rsidRDefault="0051364B" w:rsidP="001646D6">
            <w:pPr>
              <w:spacing w:after="0" w:line="240" w:lineRule="auto"/>
              <w:jc w:val="center"/>
            </w:pPr>
            <w:r w:rsidRPr="004F0BBA">
              <w:t>Численность населения, человек;</w:t>
            </w:r>
          </w:p>
          <w:p w:rsidR="0051364B" w:rsidRPr="004F0BBA" w:rsidRDefault="0051364B" w:rsidP="001646D6">
            <w:pPr>
              <w:spacing w:after="0" w:line="240" w:lineRule="auto"/>
              <w:jc w:val="center"/>
            </w:pPr>
            <w:r w:rsidRPr="004F0BBA">
              <w:t>Коэффициент естественного прироста/убыли</w:t>
            </w:r>
          </w:p>
        </w:tc>
      </w:tr>
      <w:tr w:rsidR="0051364B" w:rsidRPr="004F0BBA" w:rsidTr="00DB5497">
        <w:trPr>
          <w:trHeight w:val="1012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64B" w:rsidRPr="004F0BBA" w:rsidRDefault="0051364B" w:rsidP="001646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4F0BBA">
              <w:lastRenderedPageBreak/>
              <w:t>6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64B" w:rsidRPr="004F0BBA" w:rsidRDefault="0051364B" w:rsidP="001646D6">
            <w:pPr>
              <w:keepNext/>
              <w:spacing w:after="0"/>
              <w:jc w:val="both"/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4B" w:rsidRPr="004F0BBA" w:rsidRDefault="0051364B" w:rsidP="001646D6">
            <w:pPr>
              <w:keepNext/>
              <w:spacing w:after="0" w:line="240" w:lineRule="auto"/>
              <w:jc w:val="both"/>
            </w:pPr>
            <w:r w:rsidRPr="004F0BBA">
              <w:t>Доля жителей-участников мероприятий Программы к общей численности населения города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64B" w:rsidRPr="004F0BBA" w:rsidRDefault="0051364B" w:rsidP="001646D6">
            <w:pPr>
              <w:spacing w:after="0" w:line="240" w:lineRule="auto"/>
              <w:jc w:val="center"/>
            </w:pPr>
            <w:r w:rsidRPr="004F0BBA">
              <w:t>Процент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4B" w:rsidRPr="004F0BBA" w:rsidRDefault="0051364B" w:rsidP="001646D6">
            <w:pPr>
              <w:spacing w:after="0" w:line="240" w:lineRule="auto"/>
              <w:jc w:val="center"/>
            </w:pPr>
            <w:r w:rsidRPr="004F0BBA"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4B" w:rsidRPr="004F0BBA" w:rsidRDefault="0051364B" w:rsidP="001646D6">
            <w:pPr>
              <w:spacing w:after="0" w:line="240" w:lineRule="auto"/>
              <w:jc w:val="center"/>
            </w:pPr>
            <w:r w:rsidRPr="004F0BBA"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4B" w:rsidRPr="004F0BBA" w:rsidRDefault="0051364B" w:rsidP="001646D6">
            <w:pPr>
              <w:spacing w:after="0" w:line="240" w:lineRule="auto"/>
              <w:jc w:val="center"/>
            </w:pPr>
            <w:r w:rsidRPr="004F0BBA">
              <w:t>65,3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4B" w:rsidRPr="004F0BBA" w:rsidRDefault="0051364B" w:rsidP="001646D6">
            <w:pPr>
              <w:spacing w:after="0" w:line="240" w:lineRule="auto"/>
              <w:jc w:val="center"/>
            </w:pPr>
            <w:r w:rsidRPr="004F0BBA">
              <w:t>66,6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4B" w:rsidRPr="004F0BBA" w:rsidRDefault="0051364B" w:rsidP="001646D6">
            <w:pPr>
              <w:spacing w:after="0" w:line="240" w:lineRule="auto"/>
              <w:jc w:val="center"/>
            </w:pPr>
            <w:r w:rsidRPr="004F0BBA">
              <w:t>67,7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4B" w:rsidRPr="004F0BBA" w:rsidRDefault="0051364B" w:rsidP="001646D6">
            <w:pPr>
              <w:spacing w:after="0" w:line="240" w:lineRule="auto"/>
              <w:jc w:val="center"/>
            </w:pPr>
            <w:r w:rsidRPr="004F0BBA">
              <w:t>68,7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64B" w:rsidRPr="004F0BBA" w:rsidRDefault="0051364B" w:rsidP="001646D6">
            <w:pPr>
              <w:spacing w:after="0" w:line="240" w:lineRule="auto"/>
              <w:jc w:val="center"/>
            </w:pPr>
            <w:r w:rsidRPr="004F0BBA">
              <w:t>69,8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64B" w:rsidRPr="004F0BBA" w:rsidRDefault="0051364B" w:rsidP="001646D6">
            <w:pPr>
              <w:spacing w:after="0" w:line="240" w:lineRule="auto"/>
              <w:jc w:val="center"/>
            </w:pPr>
            <w:r w:rsidRPr="004F0BBA">
              <w:t>70,9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4B" w:rsidRPr="004F0BBA" w:rsidRDefault="0051364B" w:rsidP="001646D6">
            <w:pPr>
              <w:spacing w:after="0" w:line="240" w:lineRule="auto"/>
              <w:jc w:val="center"/>
            </w:pPr>
            <w:r w:rsidRPr="004F0BBA">
              <w:t>72,0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4B" w:rsidRPr="004F0BBA" w:rsidRDefault="0051364B" w:rsidP="001646D6">
            <w:pPr>
              <w:spacing w:after="0" w:line="240" w:lineRule="auto"/>
              <w:jc w:val="center"/>
            </w:pPr>
            <w:r w:rsidRPr="004F0BBA">
              <w:t>73,0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64B" w:rsidRPr="004F0BBA" w:rsidRDefault="0051364B" w:rsidP="001646D6">
            <w:pPr>
              <w:spacing w:after="0" w:line="240" w:lineRule="auto"/>
              <w:jc w:val="center"/>
            </w:pPr>
            <w:r w:rsidRPr="004F0BBA">
              <w:t>(2) Продолжительность жизни, лет;</w:t>
            </w:r>
          </w:p>
          <w:p w:rsidR="0051364B" w:rsidRPr="004F0BBA" w:rsidRDefault="0051364B" w:rsidP="001646D6">
            <w:pPr>
              <w:spacing w:after="0" w:line="240" w:lineRule="auto"/>
              <w:jc w:val="center"/>
            </w:pPr>
            <w:r w:rsidRPr="004F0BBA">
              <w:t>(2.1) Доля горожан, систематически занимающихся физической культурой и спортом, %</w:t>
            </w:r>
          </w:p>
        </w:tc>
      </w:tr>
      <w:tr w:rsidR="0051364B" w:rsidRPr="004F0BBA" w:rsidTr="00DB5497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64B" w:rsidRPr="004F0BBA" w:rsidRDefault="0051364B" w:rsidP="001646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4F0BBA">
              <w:t>7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64B" w:rsidRPr="004F0BBA" w:rsidRDefault="0051364B" w:rsidP="001646D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4B" w:rsidRPr="004F0BBA" w:rsidRDefault="0051364B" w:rsidP="00164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F0BBA">
              <w:t>Доля взрослого населения, употребляющего алкоголь/ доля школьников, употребляющих алкоголь (6 - 11 классы)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64B" w:rsidRPr="004F0BBA" w:rsidRDefault="0051364B" w:rsidP="001646D6">
            <w:pPr>
              <w:spacing w:after="0" w:line="240" w:lineRule="auto"/>
              <w:jc w:val="center"/>
            </w:pPr>
            <w:r w:rsidRPr="004F0BBA">
              <w:t>Процент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4B" w:rsidRPr="004F0BBA" w:rsidRDefault="0051364B" w:rsidP="001646D6">
            <w:pPr>
              <w:spacing w:after="0" w:line="240" w:lineRule="auto"/>
              <w:jc w:val="center"/>
            </w:pPr>
            <w:r w:rsidRPr="004F0BBA"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4B" w:rsidRPr="004F0BBA" w:rsidRDefault="0051364B" w:rsidP="001646D6">
            <w:pPr>
              <w:spacing w:after="0" w:line="240" w:lineRule="auto"/>
              <w:jc w:val="center"/>
            </w:pPr>
            <w:r w:rsidRPr="004F0BBA">
              <w:t>35,4/5,0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64B" w:rsidRPr="004F0BBA" w:rsidRDefault="0051364B" w:rsidP="001646D6">
            <w:pPr>
              <w:spacing w:after="0" w:line="240" w:lineRule="auto"/>
              <w:jc w:val="center"/>
            </w:pPr>
            <w:r w:rsidRPr="004F0BBA">
              <w:t>35,4/5,0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64B" w:rsidRPr="004F0BBA" w:rsidRDefault="0051364B" w:rsidP="001646D6">
            <w:pPr>
              <w:spacing w:after="0" w:line="240" w:lineRule="auto"/>
              <w:jc w:val="center"/>
              <w:rPr>
                <w:lang w:val="en-US"/>
              </w:rPr>
            </w:pPr>
            <w:r w:rsidRPr="004F0BBA">
              <w:t>35,2/4,9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64B" w:rsidRPr="004F0BBA" w:rsidRDefault="0051364B" w:rsidP="001646D6">
            <w:pPr>
              <w:spacing w:after="0" w:line="240" w:lineRule="auto"/>
              <w:jc w:val="center"/>
            </w:pPr>
            <w:r w:rsidRPr="004F0BBA">
              <w:t>35,0/4,7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64B" w:rsidRPr="004F0BBA" w:rsidRDefault="0051364B" w:rsidP="001646D6">
            <w:pPr>
              <w:spacing w:after="0" w:line="240" w:lineRule="auto"/>
              <w:jc w:val="center"/>
            </w:pPr>
            <w:r w:rsidRPr="004F0BBA">
              <w:t>34,8/4,5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64B" w:rsidRPr="004F0BBA" w:rsidRDefault="0051364B" w:rsidP="001646D6">
            <w:pPr>
              <w:spacing w:after="0" w:line="240" w:lineRule="auto"/>
              <w:jc w:val="center"/>
              <w:rPr>
                <w:lang w:val="en-US"/>
              </w:rPr>
            </w:pPr>
            <w:r w:rsidRPr="004F0BBA">
              <w:t>34,6/4,4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64B" w:rsidRPr="004F0BBA" w:rsidRDefault="0051364B" w:rsidP="001646D6">
            <w:pPr>
              <w:spacing w:after="0" w:line="240" w:lineRule="auto"/>
              <w:jc w:val="center"/>
            </w:pPr>
            <w:r w:rsidRPr="004F0BBA">
              <w:t>34,4/4,3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64B" w:rsidRPr="004F0BBA" w:rsidRDefault="0051364B" w:rsidP="001646D6">
            <w:pPr>
              <w:spacing w:after="0" w:line="240" w:lineRule="auto"/>
              <w:jc w:val="center"/>
            </w:pPr>
            <w:r w:rsidRPr="004F0BBA">
              <w:t>34,3/4,2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64B" w:rsidRPr="004F0BBA" w:rsidRDefault="0051364B" w:rsidP="001646D6">
            <w:pPr>
              <w:spacing w:after="0" w:line="240" w:lineRule="auto"/>
              <w:jc w:val="center"/>
            </w:pPr>
            <w:r w:rsidRPr="004F0BBA">
              <w:t>34,2/4,0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64B" w:rsidRPr="004F0BBA" w:rsidRDefault="0051364B" w:rsidP="001646D6">
            <w:pPr>
              <w:spacing w:after="0" w:line="240" w:lineRule="auto"/>
              <w:jc w:val="center"/>
            </w:pPr>
            <w:r w:rsidRPr="004F0BBA">
              <w:t>(2) Продолжительность жизни, лет</w:t>
            </w:r>
          </w:p>
        </w:tc>
      </w:tr>
      <w:tr w:rsidR="0051364B" w:rsidRPr="004F0BBA" w:rsidTr="00DB5497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64B" w:rsidRPr="004F0BBA" w:rsidRDefault="0051364B" w:rsidP="001646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4F0BBA">
              <w:t>8</w:t>
            </w: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64B" w:rsidRPr="004F0BBA" w:rsidRDefault="0051364B" w:rsidP="001646D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4B" w:rsidRPr="004F0BBA" w:rsidRDefault="0051364B" w:rsidP="00164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F0BBA">
              <w:t xml:space="preserve">Доля курящего взрослого населения/ </w:t>
            </w:r>
          </w:p>
          <w:p w:rsidR="0051364B" w:rsidRPr="004F0BBA" w:rsidRDefault="0051364B" w:rsidP="00164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F0BBA">
              <w:t xml:space="preserve">доля курильщиков из числа школьников (6 - </w:t>
            </w:r>
            <w:r w:rsidRPr="004F0BBA">
              <w:lastRenderedPageBreak/>
              <w:t>11 классы)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64B" w:rsidRPr="004F0BBA" w:rsidRDefault="0051364B" w:rsidP="00164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F0BBA">
              <w:lastRenderedPageBreak/>
              <w:t>Процент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4B" w:rsidRPr="004F0BBA" w:rsidRDefault="0051364B" w:rsidP="001646D6">
            <w:pPr>
              <w:spacing w:after="0" w:line="240" w:lineRule="auto"/>
              <w:jc w:val="center"/>
            </w:pPr>
            <w:r w:rsidRPr="004F0BBA"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4B" w:rsidRPr="004F0BBA" w:rsidRDefault="0051364B" w:rsidP="001646D6">
            <w:pPr>
              <w:spacing w:after="0" w:line="240" w:lineRule="auto"/>
              <w:jc w:val="center"/>
            </w:pPr>
            <w:r w:rsidRPr="004F0BBA">
              <w:t>14,7/6,0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64B" w:rsidRPr="004F0BBA" w:rsidRDefault="0051364B" w:rsidP="00164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F0BBA">
              <w:t>14,7/6,0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64B" w:rsidRPr="004F0BBA" w:rsidRDefault="0051364B" w:rsidP="00164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F0BBA">
              <w:t>14,5/5,9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64B" w:rsidRPr="004F0BBA" w:rsidRDefault="0051364B" w:rsidP="00164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F0BBA">
              <w:t>14,3/5,7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64B" w:rsidRPr="004F0BBA" w:rsidRDefault="0051364B" w:rsidP="00164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F0BBA">
              <w:t>14,2/5,5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64B" w:rsidRPr="004F0BBA" w:rsidRDefault="0051364B" w:rsidP="001646D6">
            <w:pPr>
              <w:spacing w:after="0" w:line="240" w:lineRule="auto"/>
              <w:jc w:val="center"/>
              <w:rPr>
                <w:lang w:val="en-US"/>
              </w:rPr>
            </w:pPr>
            <w:r w:rsidRPr="004F0BBA">
              <w:t>14,0/5,4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64B" w:rsidRPr="004F0BBA" w:rsidRDefault="0051364B" w:rsidP="001646D6">
            <w:pPr>
              <w:spacing w:after="0" w:line="240" w:lineRule="auto"/>
              <w:jc w:val="center"/>
            </w:pPr>
            <w:r w:rsidRPr="004F0BBA">
              <w:t>13,8/5,3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64B" w:rsidRPr="004F0BBA" w:rsidRDefault="0051364B" w:rsidP="001646D6">
            <w:pPr>
              <w:spacing w:after="0" w:line="240" w:lineRule="auto"/>
              <w:jc w:val="center"/>
            </w:pPr>
            <w:r w:rsidRPr="004F0BBA">
              <w:t>13,7/5,2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64B" w:rsidRPr="004F0BBA" w:rsidRDefault="0051364B" w:rsidP="001646D6">
            <w:pPr>
              <w:spacing w:after="0" w:line="240" w:lineRule="auto"/>
              <w:jc w:val="center"/>
            </w:pPr>
            <w:r w:rsidRPr="004F0BBA">
              <w:t>13,6/5,0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64B" w:rsidRPr="004F0BBA" w:rsidRDefault="0051364B" w:rsidP="001646D6">
            <w:pPr>
              <w:spacing w:after="0" w:line="240" w:lineRule="auto"/>
              <w:jc w:val="center"/>
            </w:pPr>
            <w:r w:rsidRPr="004F0BBA">
              <w:t>(2) Продолжительность жизни, лет</w:t>
            </w:r>
          </w:p>
        </w:tc>
      </w:tr>
      <w:tr w:rsidR="0051364B" w:rsidRPr="004F0BBA" w:rsidTr="00DB5497">
        <w:trPr>
          <w:trHeight w:val="23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64B" w:rsidRPr="004F0BBA" w:rsidRDefault="0051364B" w:rsidP="001646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  <w:r w:rsidRPr="004F0BBA">
              <w:lastRenderedPageBreak/>
              <w:t>9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64B" w:rsidRPr="004F0BBA" w:rsidRDefault="0051364B" w:rsidP="001646D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4F0BBA">
              <w:t>Задача № 1:</w:t>
            </w:r>
          </w:p>
          <w:p w:rsidR="0051364B" w:rsidRPr="004F0BBA" w:rsidRDefault="0051364B" w:rsidP="001646D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4F0BBA">
              <w:t>Формирование системы мотивации граждан к здоровому образу жизни, отказа от вредных привычек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4B" w:rsidRPr="004F0BBA" w:rsidRDefault="0051364B" w:rsidP="00164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F0BBA">
              <w:t>Количество партнеров, принимающих участие в реализации мероприятий по пропаганде здорового образа жизни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64B" w:rsidRPr="004F0BBA" w:rsidRDefault="0051364B" w:rsidP="00164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F0BBA">
              <w:t>Единица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64B" w:rsidRPr="004F0BBA" w:rsidRDefault="0051364B" w:rsidP="001646D6">
            <w:pPr>
              <w:spacing w:after="0" w:line="240" w:lineRule="auto"/>
              <w:jc w:val="center"/>
            </w:pPr>
            <w:r w:rsidRPr="004F0BBA">
              <w:t>56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64B" w:rsidRPr="004F0BBA" w:rsidRDefault="0051364B" w:rsidP="001646D6">
            <w:pPr>
              <w:spacing w:after="0" w:line="240" w:lineRule="auto"/>
              <w:jc w:val="center"/>
            </w:pPr>
            <w:r w:rsidRPr="004F0BBA">
              <w:t>90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64B" w:rsidRPr="004F0BBA" w:rsidRDefault="0051364B" w:rsidP="00164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F0BBA">
              <w:t>100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64B" w:rsidRPr="004F0BBA" w:rsidRDefault="0051364B" w:rsidP="00164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F0BBA">
              <w:t>не менее 100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64B" w:rsidRPr="004F0BBA" w:rsidRDefault="0051364B" w:rsidP="00164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F0BBA">
              <w:t>не менее 100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64B" w:rsidRPr="004F0BBA" w:rsidRDefault="0051364B" w:rsidP="00164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F0BBA">
              <w:t>не менее 100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64B" w:rsidRPr="004F0BBA" w:rsidRDefault="0051364B" w:rsidP="001646D6">
            <w:pPr>
              <w:spacing w:after="0" w:line="240" w:lineRule="auto"/>
              <w:jc w:val="center"/>
            </w:pPr>
            <w:r w:rsidRPr="004F0BBA">
              <w:t>не менее 100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64B" w:rsidRPr="004F0BBA" w:rsidRDefault="0051364B" w:rsidP="001646D6">
            <w:pPr>
              <w:spacing w:after="0" w:line="240" w:lineRule="auto"/>
              <w:jc w:val="center"/>
            </w:pPr>
            <w:r w:rsidRPr="004F0BBA">
              <w:t>не менее 100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64B" w:rsidRPr="004F0BBA" w:rsidRDefault="0051364B" w:rsidP="001646D6">
            <w:pPr>
              <w:spacing w:after="0" w:line="240" w:lineRule="auto"/>
              <w:jc w:val="center"/>
            </w:pPr>
            <w:r w:rsidRPr="004F0BBA">
              <w:t>не менее 100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64B" w:rsidRPr="004F0BBA" w:rsidRDefault="0051364B" w:rsidP="001646D6">
            <w:pPr>
              <w:spacing w:after="0" w:line="240" w:lineRule="auto"/>
              <w:jc w:val="center"/>
            </w:pPr>
            <w:r w:rsidRPr="004F0BBA">
              <w:t>не менее 100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64B" w:rsidRPr="004F0BBA" w:rsidRDefault="0051364B" w:rsidP="001646D6">
            <w:pPr>
              <w:spacing w:after="0" w:line="240" w:lineRule="auto"/>
              <w:jc w:val="center"/>
            </w:pPr>
            <w:r w:rsidRPr="004F0BBA">
              <w:t>(2) Продолжительность жизни, лет</w:t>
            </w:r>
          </w:p>
        </w:tc>
      </w:tr>
      <w:tr w:rsidR="0051364B" w:rsidRPr="004F0BBA" w:rsidTr="00DB5497">
        <w:trPr>
          <w:trHeight w:val="1867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64B" w:rsidRPr="004F0BBA" w:rsidRDefault="0051364B" w:rsidP="001646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4F0BBA">
              <w:t>10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64B" w:rsidRPr="004F0BBA" w:rsidRDefault="0051364B" w:rsidP="001646D6">
            <w:pPr>
              <w:spacing w:after="0"/>
              <w:jc w:val="both"/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4B" w:rsidRPr="004F0BBA" w:rsidRDefault="0051364B" w:rsidP="00164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F0BBA">
              <w:t>Количество информационных материалов в СМИ и на Интернет-ресурсах по вопросам формирования здорового образа жизни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64B" w:rsidRPr="004F0BBA" w:rsidRDefault="0051364B" w:rsidP="00164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F0BBA">
              <w:t>Единица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64B" w:rsidRPr="004F0BBA" w:rsidRDefault="0051364B" w:rsidP="001646D6">
            <w:pPr>
              <w:spacing w:after="0" w:line="240" w:lineRule="auto"/>
              <w:jc w:val="center"/>
            </w:pPr>
            <w:r w:rsidRPr="004F0BBA">
              <w:t>592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64B" w:rsidRPr="004F0BBA" w:rsidRDefault="0051364B" w:rsidP="001646D6">
            <w:pPr>
              <w:spacing w:after="0" w:line="240" w:lineRule="auto"/>
              <w:jc w:val="center"/>
            </w:pPr>
            <w:r w:rsidRPr="004F0BBA">
              <w:t>580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64B" w:rsidRPr="004F0BBA" w:rsidRDefault="0051364B" w:rsidP="001646D6">
            <w:pPr>
              <w:spacing w:after="0" w:line="240" w:lineRule="auto"/>
              <w:jc w:val="center"/>
            </w:pPr>
            <w:r w:rsidRPr="004F0BBA">
              <w:t>585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64B" w:rsidRPr="004F0BBA" w:rsidRDefault="0051364B" w:rsidP="001646D6">
            <w:pPr>
              <w:spacing w:after="0" w:line="240" w:lineRule="auto"/>
              <w:jc w:val="center"/>
            </w:pPr>
            <w:r w:rsidRPr="004F0BBA">
              <w:t>590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64B" w:rsidRPr="004F0BBA" w:rsidRDefault="0051364B" w:rsidP="001646D6">
            <w:pPr>
              <w:spacing w:after="0" w:line="240" w:lineRule="auto"/>
              <w:jc w:val="center"/>
            </w:pPr>
            <w:r w:rsidRPr="004F0BBA">
              <w:t>595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64B" w:rsidRPr="004F0BBA" w:rsidRDefault="0051364B" w:rsidP="001646D6">
            <w:pPr>
              <w:spacing w:after="0" w:line="240" w:lineRule="auto"/>
              <w:jc w:val="center"/>
            </w:pPr>
            <w:r w:rsidRPr="004F0BBA">
              <w:t>600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64B" w:rsidRPr="004F0BBA" w:rsidRDefault="0051364B" w:rsidP="001646D6">
            <w:pPr>
              <w:spacing w:after="0" w:line="240" w:lineRule="auto"/>
              <w:jc w:val="center"/>
            </w:pPr>
            <w:r w:rsidRPr="004F0BBA">
              <w:t>605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64B" w:rsidRPr="004F0BBA" w:rsidRDefault="0051364B" w:rsidP="001646D6">
            <w:pPr>
              <w:spacing w:after="0" w:line="240" w:lineRule="auto"/>
              <w:jc w:val="center"/>
            </w:pPr>
            <w:r w:rsidRPr="004F0BBA">
              <w:t>610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64B" w:rsidRPr="004F0BBA" w:rsidRDefault="0051364B" w:rsidP="001646D6">
            <w:pPr>
              <w:spacing w:after="0" w:line="240" w:lineRule="auto"/>
              <w:jc w:val="center"/>
            </w:pPr>
            <w:r w:rsidRPr="004F0BBA">
              <w:t>615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64B" w:rsidRPr="004F0BBA" w:rsidRDefault="0051364B" w:rsidP="001646D6">
            <w:pPr>
              <w:spacing w:after="0" w:line="240" w:lineRule="auto"/>
              <w:jc w:val="center"/>
            </w:pPr>
            <w:r w:rsidRPr="004F0BBA">
              <w:t>620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64B" w:rsidRPr="004F0BBA" w:rsidRDefault="0051364B" w:rsidP="001646D6">
            <w:pPr>
              <w:spacing w:after="0" w:line="240" w:lineRule="auto"/>
              <w:jc w:val="center"/>
            </w:pPr>
            <w:r w:rsidRPr="004F0BBA">
              <w:t>(2) Продолжительность жизни, лет</w:t>
            </w:r>
          </w:p>
        </w:tc>
      </w:tr>
      <w:tr w:rsidR="0051364B" w:rsidRPr="004F0BBA" w:rsidTr="00DB5497">
        <w:trPr>
          <w:trHeight w:val="484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64B" w:rsidRPr="004F0BBA" w:rsidRDefault="0051364B" w:rsidP="001646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4F0BBA">
              <w:t>11</w:t>
            </w: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64B" w:rsidRPr="004F0BBA" w:rsidRDefault="0051364B" w:rsidP="001646D6">
            <w:pPr>
              <w:spacing w:after="0"/>
              <w:jc w:val="both"/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4B" w:rsidRPr="004F0BBA" w:rsidRDefault="0051364B" w:rsidP="00164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F0BBA">
              <w:t>Количество посетителей группы «Здоровый Череповец» в социальной сети «ВКонтакте»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64B" w:rsidRPr="004F0BBA" w:rsidRDefault="0051364B" w:rsidP="00164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F0BBA">
              <w:t>Человек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364B" w:rsidRPr="004F0BBA" w:rsidRDefault="0051364B" w:rsidP="001646D6">
            <w:pPr>
              <w:spacing w:after="0" w:line="240" w:lineRule="auto"/>
              <w:jc w:val="center"/>
            </w:pPr>
            <w:r w:rsidRPr="004F0BBA">
              <w:t>108730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64B" w:rsidRPr="004F0BBA" w:rsidRDefault="0051364B" w:rsidP="001646D6">
            <w:pPr>
              <w:spacing w:after="0" w:line="240" w:lineRule="auto"/>
              <w:jc w:val="center"/>
            </w:pPr>
            <w:r w:rsidRPr="004F0BBA">
              <w:t>100 000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64B" w:rsidRPr="004F0BBA" w:rsidRDefault="0051364B" w:rsidP="001646D6">
            <w:pPr>
              <w:spacing w:after="0" w:line="240" w:lineRule="auto"/>
              <w:jc w:val="center"/>
            </w:pPr>
            <w:r w:rsidRPr="004F0BBA">
              <w:t>103 000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64B" w:rsidRPr="004F0BBA" w:rsidRDefault="0051364B" w:rsidP="001646D6">
            <w:pPr>
              <w:spacing w:after="0" w:line="240" w:lineRule="auto"/>
              <w:jc w:val="center"/>
            </w:pPr>
            <w:r w:rsidRPr="004F0BBA">
              <w:t>106 000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64B" w:rsidRPr="004F0BBA" w:rsidRDefault="0051364B" w:rsidP="001646D6">
            <w:pPr>
              <w:spacing w:after="0" w:line="240" w:lineRule="auto"/>
              <w:jc w:val="center"/>
            </w:pPr>
            <w:r w:rsidRPr="004F0BBA">
              <w:t>109 000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64B" w:rsidRPr="004F0BBA" w:rsidRDefault="0051364B" w:rsidP="001646D6">
            <w:pPr>
              <w:spacing w:after="0" w:line="240" w:lineRule="auto"/>
              <w:jc w:val="center"/>
            </w:pPr>
            <w:r w:rsidRPr="004F0BBA">
              <w:t>112 000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64B" w:rsidRPr="004F0BBA" w:rsidRDefault="0051364B" w:rsidP="001646D6">
            <w:pPr>
              <w:spacing w:after="0" w:line="240" w:lineRule="auto"/>
              <w:jc w:val="center"/>
            </w:pPr>
            <w:r w:rsidRPr="004F0BBA">
              <w:t>115 000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64B" w:rsidRPr="004F0BBA" w:rsidRDefault="0051364B" w:rsidP="001646D6">
            <w:pPr>
              <w:spacing w:after="0" w:line="240" w:lineRule="auto"/>
              <w:jc w:val="center"/>
            </w:pPr>
            <w:r w:rsidRPr="004F0BBA">
              <w:t>118 000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64B" w:rsidRPr="004F0BBA" w:rsidRDefault="0051364B" w:rsidP="001646D6">
            <w:pPr>
              <w:spacing w:after="0" w:line="240" w:lineRule="auto"/>
              <w:jc w:val="center"/>
            </w:pPr>
            <w:r w:rsidRPr="004F0BBA">
              <w:t>121 000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64B" w:rsidRPr="004F0BBA" w:rsidRDefault="0051364B" w:rsidP="001646D6">
            <w:pPr>
              <w:spacing w:after="0" w:line="240" w:lineRule="auto"/>
              <w:jc w:val="center"/>
            </w:pPr>
            <w:r w:rsidRPr="004F0BBA">
              <w:t>124 000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64B" w:rsidRPr="004F0BBA" w:rsidRDefault="0051364B" w:rsidP="001646D6">
            <w:pPr>
              <w:spacing w:after="0" w:line="240" w:lineRule="auto"/>
              <w:jc w:val="center"/>
            </w:pPr>
            <w:r w:rsidRPr="004F0BBA">
              <w:t>(2) Продолжительность жизни, лет</w:t>
            </w:r>
          </w:p>
        </w:tc>
      </w:tr>
      <w:tr w:rsidR="0051364B" w:rsidRPr="00700C54" w:rsidTr="00DB5497">
        <w:trPr>
          <w:trHeight w:val="23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64B" w:rsidRPr="004F0BBA" w:rsidRDefault="0051364B" w:rsidP="00164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4F0BBA">
              <w:lastRenderedPageBreak/>
              <w:t>12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64B" w:rsidRPr="004F0BBA" w:rsidRDefault="0051364B" w:rsidP="001646D6">
            <w:pPr>
              <w:spacing w:after="0" w:line="240" w:lineRule="auto"/>
              <w:jc w:val="both"/>
            </w:pPr>
            <w:r w:rsidRPr="004F0BBA">
              <w:t>Задача № 3:</w:t>
            </w:r>
          </w:p>
          <w:p w:rsidR="0051364B" w:rsidRPr="004F0BBA" w:rsidRDefault="0051364B" w:rsidP="001646D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4F0BBA">
              <w:t>Содействие в улучшении качества и увеличении продолжительности жизни старшего поколения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4B" w:rsidRPr="004F0BBA" w:rsidRDefault="0051364B" w:rsidP="00164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F0BBA">
              <w:t>Количество граждан старшего поколения, посетивших социокультурные и профилактические мероприятия Программы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64B" w:rsidRPr="004F0BBA" w:rsidRDefault="0051364B" w:rsidP="00164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F0BBA">
              <w:t>Человек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64B" w:rsidRPr="004F0BBA" w:rsidRDefault="0051364B" w:rsidP="001646D6">
            <w:pPr>
              <w:spacing w:after="0" w:line="240" w:lineRule="auto"/>
              <w:jc w:val="center"/>
            </w:pPr>
            <w:r w:rsidRPr="004F0BBA">
              <w:t>-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64B" w:rsidRPr="004F0BBA" w:rsidRDefault="0051364B" w:rsidP="001646D6">
            <w:pPr>
              <w:spacing w:after="0" w:line="240" w:lineRule="auto"/>
              <w:jc w:val="center"/>
            </w:pPr>
            <w:r w:rsidRPr="004F0BBA">
              <w:t>-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64B" w:rsidRPr="004F0BBA" w:rsidRDefault="0051364B" w:rsidP="001646D6">
            <w:pPr>
              <w:spacing w:after="0" w:line="240" w:lineRule="auto"/>
              <w:jc w:val="center"/>
            </w:pPr>
            <w:r w:rsidRPr="004F0BBA">
              <w:t>18 000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64B" w:rsidRPr="004F0BBA" w:rsidRDefault="0051364B" w:rsidP="001646D6">
            <w:pPr>
              <w:spacing w:after="0" w:line="240" w:lineRule="auto"/>
              <w:jc w:val="center"/>
            </w:pPr>
            <w:r w:rsidRPr="004F0BBA">
              <w:t>18 110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64B" w:rsidRPr="004F0BBA" w:rsidRDefault="0051364B" w:rsidP="001646D6">
            <w:pPr>
              <w:spacing w:after="0" w:line="240" w:lineRule="auto"/>
              <w:jc w:val="center"/>
            </w:pPr>
            <w:r w:rsidRPr="004F0BBA">
              <w:t>18 120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64B" w:rsidRPr="004F0BBA" w:rsidRDefault="0051364B" w:rsidP="001646D6">
            <w:pPr>
              <w:spacing w:after="0" w:line="240" w:lineRule="auto"/>
              <w:jc w:val="center"/>
            </w:pPr>
            <w:r w:rsidRPr="004F0BBA">
              <w:t>18 230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64B" w:rsidRPr="004F0BBA" w:rsidRDefault="0051364B" w:rsidP="001646D6">
            <w:pPr>
              <w:spacing w:after="0" w:line="240" w:lineRule="auto"/>
              <w:jc w:val="center"/>
            </w:pPr>
            <w:r w:rsidRPr="004F0BBA">
              <w:t>18 240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64B" w:rsidRPr="004F0BBA" w:rsidRDefault="0051364B" w:rsidP="001646D6">
            <w:pPr>
              <w:spacing w:after="0" w:line="240" w:lineRule="auto"/>
              <w:jc w:val="center"/>
            </w:pPr>
            <w:r w:rsidRPr="004F0BBA">
              <w:t>18 350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64B" w:rsidRPr="004F0BBA" w:rsidRDefault="0051364B" w:rsidP="001646D6">
            <w:pPr>
              <w:spacing w:after="0" w:line="240" w:lineRule="auto"/>
              <w:jc w:val="center"/>
            </w:pPr>
            <w:r w:rsidRPr="004F0BBA">
              <w:t>18 360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64B" w:rsidRPr="004F0BBA" w:rsidRDefault="0051364B" w:rsidP="001646D6">
            <w:pPr>
              <w:spacing w:after="0" w:line="240" w:lineRule="auto"/>
              <w:jc w:val="center"/>
            </w:pPr>
            <w:r w:rsidRPr="004F0BBA">
              <w:t>18 370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64B" w:rsidRPr="004F0BBA" w:rsidRDefault="0051364B" w:rsidP="001646D6">
            <w:pPr>
              <w:spacing w:after="0" w:line="240" w:lineRule="auto"/>
              <w:jc w:val="center"/>
            </w:pPr>
            <w:r w:rsidRPr="004F0BBA">
              <w:t>(2) Продолжительность жизни, лет;</w:t>
            </w:r>
          </w:p>
          <w:p w:rsidR="0051364B" w:rsidRPr="007D1602" w:rsidRDefault="0051364B" w:rsidP="001646D6">
            <w:pPr>
              <w:spacing w:after="0" w:line="240" w:lineRule="auto"/>
              <w:jc w:val="center"/>
            </w:pPr>
            <w:r w:rsidRPr="004F0BBA">
              <w:t>(2.2) Доля граждан пожилого возраста, вовлеченных в активную общественную деятельность, от общего количества пожилых людей, проживающих в городе, %</w:t>
            </w:r>
          </w:p>
        </w:tc>
      </w:tr>
    </w:tbl>
    <w:p w:rsidR="0051364B" w:rsidRPr="00B0450C" w:rsidRDefault="0051364B" w:rsidP="0051364B"/>
    <w:p w:rsidR="0051364B" w:rsidRDefault="0051364B">
      <w:pPr>
        <w:pStyle w:val="ConsPlusTitle"/>
        <w:jc w:val="center"/>
      </w:pPr>
    </w:p>
    <w:p w:rsidR="008B726B" w:rsidRDefault="008B726B">
      <w:pPr>
        <w:pStyle w:val="ConsPlusNormal"/>
      </w:pPr>
    </w:p>
    <w:p w:rsidR="001646D6" w:rsidRDefault="001646D6">
      <w:pPr>
        <w:pStyle w:val="ConsPlusNormal"/>
        <w:sectPr w:rsidR="001646D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B726B" w:rsidRDefault="008B726B">
      <w:pPr>
        <w:pStyle w:val="ConsPlusNormal"/>
        <w:jc w:val="right"/>
        <w:outlineLvl w:val="1"/>
      </w:pPr>
      <w:r>
        <w:lastRenderedPageBreak/>
        <w:t>Приложение 2</w:t>
      </w:r>
    </w:p>
    <w:p w:rsidR="008B726B" w:rsidRDefault="008B726B">
      <w:pPr>
        <w:pStyle w:val="ConsPlusNormal"/>
        <w:jc w:val="right"/>
      </w:pPr>
      <w:r>
        <w:t>к Программе</w:t>
      </w:r>
    </w:p>
    <w:p w:rsidR="008B726B" w:rsidRDefault="008B726B">
      <w:pPr>
        <w:pStyle w:val="ConsPlusNormal"/>
      </w:pPr>
    </w:p>
    <w:p w:rsidR="008B726B" w:rsidRDefault="008B726B">
      <w:pPr>
        <w:pStyle w:val="ConsPlusTitle"/>
        <w:jc w:val="center"/>
      </w:pPr>
      <w:bookmarkStart w:id="2" w:name="P566"/>
      <w:bookmarkEnd w:id="2"/>
      <w:r>
        <w:t>СВЕДЕНИЯ</w:t>
      </w:r>
    </w:p>
    <w:p w:rsidR="008B726B" w:rsidRDefault="008B726B">
      <w:pPr>
        <w:pStyle w:val="ConsPlusTitle"/>
        <w:jc w:val="center"/>
      </w:pPr>
      <w:r>
        <w:t>О ПОРЯДКЕ СБОРА ИНФОРМАЦИИ И МЕТОДИКА РАСЧЕТА ЗНАЧЕНИЙ</w:t>
      </w:r>
    </w:p>
    <w:p w:rsidR="008B726B" w:rsidRDefault="008B726B">
      <w:pPr>
        <w:pStyle w:val="ConsPlusTitle"/>
        <w:jc w:val="center"/>
      </w:pPr>
      <w:r>
        <w:t>ЦЕЛЕВЫХ ПОКАЗАТЕЛЕЙ (ИНДИКАТОРОВ) МУНИЦИПАЛЬНОЙ ПРОГРАММЫ</w:t>
      </w:r>
    </w:p>
    <w:p w:rsidR="008B726B" w:rsidRDefault="008B726B">
      <w:pPr>
        <w:pStyle w:val="ConsPlus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"/>
        <w:gridCol w:w="1609"/>
        <w:gridCol w:w="997"/>
        <w:gridCol w:w="1775"/>
        <w:gridCol w:w="1363"/>
        <w:gridCol w:w="2741"/>
        <w:gridCol w:w="1609"/>
        <w:gridCol w:w="1195"/>
        <w:gridCol w:w="1558"/>
        <w:gridCol w:w="1324"/>
      </w:tblGrid>
      <w:tr w:rsidR="008B726B" w:rsidTr="0051364B">
        <w:tc>
          <w:tcPr>
            <w:tcW w:w="134" w:type="pct"/>
          </w:tcPr>
          <w:p w:rsidR="008B726B" w:rsidRDefault="008B726B" w:rsidP="001646D6">
            <w:pPr>
              <w:pStyle w:val="ConsPlusNormal"/>
              <w:jc w:val="center"/>
            </w:pPr>
            <w:bookmarkStart w:id="3" w:name="_GoBack"/>
            <w:r>
              <w:t>N</w:t>
            </w:r>
          </w:p>
          <w:p w:rsidR="008B726B" w:rsidRDefault="008B726B" w:rsidP="001646D6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53" w:type="pct"/>
          </w:tcPr>
          <w:p w:rsidR="008B726B" w:rsidRDefault="008B726B" w:rsidP="001646D6">
            <w:pPr>
              <w:pStyle w:val="ConsPlusNormal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342" w:type="pct"/>
          </w:tcPr>
          <w:p w:rsidR="008B726B" w:rsidRDefault="008B726B" w:rsidP="001646D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10" w:type="pct"/>
          </w:tcPr>
          <w:p w:rsidR="008B726B" w:rsidRDefault="008B726B" w:rsidP="001646D6">
            <w:pPr>
              <w:pStyle w:val="ConsPlusNormal"/>
              <w:jc w:val="center"/>
            </w:pPr>
            <w:r>
              <w:t>Определение целевого показателя (индикатора)</w:t>
            </w:r>
          </w:p>
        </w:tc>
        <w:tc>
          <w:tcPr>
            <w:tcW w:w="468" w:type="pct"/>
          </w:tcPr>
          <w:p w:rsidR="008B726B" w:rsidRDefault="008B726B" w:rsidP="001646D6">
            <w:pPr>
              <w:pStyle w:val="ConsPlusNormal"/>
              <w:jc w:val="center"/>
            </w:pPr>
            <w:r>
              <w:t>Временные характеристики целевого показателя (индикатора)</w:t>
            </w:r>
          </w:p>
        </w:tc>
        <w:tc>
          <w:tcPr>
            <w:tcW w:w="941" w:type="pct"/>
          </w:tcPr>
          <w:p w:rsidR="008B726B" w:rsidRDefault="008B726B" w:rsidP="001646D6">
            <w:pPr>
              <w:pStyle w:val="ConsPlusNormal"/>
              <w:jc w:val="center"/>
            </w:pPr>
            <w:r>
              <w:t>Алгоритм формирования и методологические пояснения к целевому показателю (индикатору)</w:t>
            </w:r>
          </w:p>
        </w:tc>
        <w:tc>
          <w:tcPr>
            <w:tcW w:w="553" w:type="pct"/>
          </w:tcPr>
          <w:p w:rsidR="008B726B" w:rsidRDefault="008B726B" w:rsidP="001646D6">
            <w:pPr>
              <w:pStyle w:val="ConsPlusNormal"/>
              <w:jc w:val="center"/>
            </w:pPr>
            <w:r>
              <w:t>Показатели, используемые в формуле</w:t>
            </w:r>
          </w:p>
        </w:tc>
        <w:tc>
          <w:tcPr>
            <w:tcW w:w="410" w:type="pct"/>
          </w:tcPr>
          <w:p w:rsidR="008B726B" w:rsidRDefault="008B726B" w:rsidP="001646D6">
            <w:pPr>
              <w:pStyle w:val="ConsPlusNormal"/>
              <w:jc w:val="center"/>
            </w:pPr>
            <w:r>
              <w:t>Метод сбора информации, индекс формы отчетности</w:t>
            </w:r>
          </w:p>
        </w:tc>
        <w:tc>
          <w:tcPr>
            <w:tcW w:w="535" w:type="pct"/>
          </w:tcPr>
          <w:p w:rsidR="008B726B" w:rsidRDefault="008B726B" w:rsidP="001646D6">
            <w:pPr>
              <w:pStyle w:val="ConsPlusNormal"/>
              <w:jc w:val="center"/>
            </w:pPr>
            <w:r>
              <w:t>Источник получения данных для расчета показателя (индикатора)</w:t>
            </w:r>
          </w:p>
        </w:tc>
        <w:tc>
          <w:tcPr>
            <w:tcW w:w="455" w:type="pct"/>
          </w:tcPr>
          <w:p w:rsidR="008B726B" w:rsidRDefault="008B726B" w:rsidP="001646D6">
            <w:pPr>
              <w:pStyle w:val="ConsPlusNormal"/>
              <w:jc w:val="center"/>
            </w:pPr>
            <w:r>
              <w:t>Ответственный за сбор данных по целевому показателю (индикатору)</w:t>
            </w:r>
          </w:p>
        </w:tc>
      </w:tr>
      <w:tr w:rsidR="008B726B" w:rsidTr="0051364B">
        <w:tc>
          <w:tcPr>
            <w:tcW w:w="134" w:type="pct"/>
          </w:tcPr>
          <w:p w:rsidR="008B726B" w:rsidRDefault="008B726B" w:rsidP="001646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3" w:type="pct"/>
          </w:tcPr>
          <w:p w:rsidR="008B726B" w:rsidRDefault="008B726B" w:rsidP="001646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2" w:type="pct"/>
          </w:tcPr>
          <w:p w:rsidR="008B726B" w:rsidRDefault="008B726B" w:rsidP="001646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0" w:type="pct"/>
          </w:tcPr>
          <w:p w:rsidR="008B726B" w:rsidRDefault="008B726B" w:rsidP="001646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68" w:type="pct"/>
          </w:tcPr>
          <w:p w:rsidR="008B726B" w:rsidRDefault="008B726B" w:rsidP="001646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41" w:type="pct"/>
          </w:tcPr>
          <w:p w:rsidR="008B726B" w:rsidRDefault="008B726B" w:rsidP="001646D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53" w:type="pct"/>
          </w:tcPr>
          <w:p w:rsidR="008B726B" w:rsidRDefault="008B726B" w:rsidP="001646D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10" w:type="pct"/>
          </w:tcPr>
          <w:p w:rsidR="008B726B" w:rsidRDefault="008B726B" w:rsidP="001646D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35" w:type="pct"/>
          </w:tcPr>
          <w:p w:rsidR="008B726B" w:rsidRDefault="008B726B" w:rsidP="001646D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55" w:type="pct"/>
          </w:tcPr>
          <w:p w:rsidR="008B726B" w:rsidRDefault="008B726B" w:rsidP="001646D6">
            <w:pPr>
              <w:pStyle w:val="ConsPlusNormal"/>
              <w:jc w:val="center"/>
            </w:pPr>
            <w:r>
              <w:t>10</w:t>
            </w:r>
          </w:p>
        </w:tc>
      </w:tr>
      <w:tr w:rsidR="008B726B" w:rsidTr="0051364B">
        <w:tc>
          <w:tcPr>
            <w:tcW w:w="134" w:type="pct"/>
          </w:tcPr>
          <w:p w:rsidR="008B726B" w:rsidRDefault="008B726B" w:rsidP="001646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3" w:type="pct"/>
          </w:tcPr>
          <w:p w:rsidR="008B726B" w:rsidRDefault="008B726B" w:rsidP="001646D6">
            <w:pPr>
              <w:pStyle w:val="ConsPlusNormal"/>
            </w:pPr>
            <w:r>
              <w:t>Доля населения, ведущего здоровый образ жизни</w:t>
            </w:r>
          </w:p>
        </w:tc>
        <w:tc>
          <w:tcPr>
            <w:tcW w:w="342" w:type="pct"/>
          </w:tcPr>
          <w:p w:rsidR="008B726B" w:rsidRDefault="008B726B" w:rsidP="001646D6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610" w:type="pct"/>
          </w:tcPr>
          <w:p w:rsidR="008B726B" w:rsidRDefault="008B726B" w:rsidP="001646D6">
            <w:pPr>
              <w:pStyle w:val="ConsPlusNormal"/>
            </w:pPr>
            <w:r>
              <w:t>Относительный показатель численности населения города, характеризующей свой образ жизни как "здоровый", к общей численности населения</w:t>
            </w:r>
          </w:p>
        </w:tc>
        <w:tc>
          <w:tcPr>
            <w:tcW w:w="468" w:type="pct"/>
          </w:tcPr>
          <w:p w:rsidR="008B726B" w:rsidRDefault="008B726B" w:rsidP="001646D6">
            <w:pPr>
              <w:pStyle w:val="ConsPlusNormal"/>
            </w:pPr>
            <w:r>
              <w:t>Ежегодно, 1 раз в год</w:t>
            </w:r>
          </w:p>
        </w:tc>
        <w:tc>
          <w:tcPr>
            <w:tcW w:w="941" w:type="pct"/>
          </w:tcPr>
          <w:p w:rsidR="008B726B" w:rsidRDefault="008B726B" w:rsidP="001646D6">
            <w:pPr>
              <w:pStyle w:val="ConsPlusNormal"/>
            </w:pPr>
            <w:proofErr w:type="spellStart"/>
            <w:r>
              <w:t>П</w:t>
            </w:r>
            <w:r>
              <w:rPr>
                <w:vertAlign w:val="subscript"/>
              </w:rPr>
              <w:t>зож</w:t>
            </w:r>
            <w:proofErr w:type="spellEnd"/>
            <w:r>
              <w:t xml:space="preserve"> = (</w:t>
            </w:r>
            <w:proofErr w:type="spellStart"/>
            <w:r>
              <w:t>N</w:t>
            </w:r>
            <w:r>
              <w:rPr>
                <w:vertAlign w:val="subscript"/>
              </w:rPr>
              <w:t>зож</w:t>
            </w:r>
            <w:proofErr w:type="spellEnd"/>
            <w:r>
              <w:t xml:space="preserve"> / Q) x 100,</w:t>
            </w:r>
          </w:p>
          <w:p w:rsidR="008B726B" w:rsidRDefault="008B726B" w:rsidP="001646D6">
            <w:pPr>
              <w:pStyle w:val="ConsPlusNormal"/>
            </w:pPr>
            <w:r>
              <w:t>отношение числа респондентов, положительно ответивших на вопрос анкеты "Ведете ли Вы здоровый образ жизни?", к общему числу респондентов</w:t>
            </w:r>
          </w:p>
        </w:tc>
        <w:tc>
          <w:tcPr>
            <w:tcW w:w="553" w:type="pct"/>
          </w:tcPr>
          <w:p w:rsidR="008B726B" w:rsidRDefault="008B726B" w:rsidP="001646D6">
            <w:pPr>
              <w:pStyle w:val="ConsPlusNormal"/>
            </w:pPr>
            <w:proofErr w:type="spellStart"/>
            <w:r>
              <w:t>N</w:t>
            </w:r>
            <w:r>
              <w:rPr>
                <w:vertAlign w:val="subscript"/>
              </w:rPr>
              <w:t>зож</w:t>
            </w:r>
            <w:proofErr w:type="spellEnd"/>
            <w:r>
              <w:t xml:space="preserve"> - число респондентов, положительно ответивших на вопрос анкеты "Ведете ли Вы здоровый образ жизни?",</w:t>
            </w:r>
          </w:p>
          <w:p w:rsidR="008B726B" w:rsidRDefault="008B726B" w:rsidP="001646D6">
            <w:pPr>
              <w:pStyle w:val="ConsPlusNormal"/>
            </w:pPr>
            <w:r>
              <w:t>Q - общее число респондентов</w:t>
            </w:r>
          </w:p>
        </w:tc>
        <w:tc>
          <w:tcPr>
            <w:tcW w:w="410" w:type="pct"/>
          </w:tcPr>
          <w:p w:rsidR="008B726B" w:rsidRDefault="008B726B" w:rsidP="001646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5" w:type="pct"/>
          </w:tcPr>
          <w:p w:rsidR="008B726B" w:rsidRDefault="008B726B" w:rsidP="001646D6">
            <w:pPr>
              <w:pStyle w:val="ConsPlusNormal"/>
            </w:pPr>
            <w:r>
              <w:t>Данные ОРСП по результатам социологического исследования</w:t>
            </w:r>
          </w:p>
        </w:tc>
        <w:tc>
          <w:tcPr>
            <w:tcW w:w="455" w:type="pct"/>
          </w:tcPr>
          <w:p w:rsidR="008B726B" w:rsidRDefault="008B726B" w:rsidP="001646D6">
            <w:pPr>
              <w:pStyle w:val="ConsPlusNormal"/>
              <w:jc w:val="center"/>
            </w:pPr>
            <w:r>
              <w:t>ОРСП</w:t>
            </w:r>
          </w:p>
        </w:tc>
      </w:tr>
      <w:tr w:rsidR="008B726B" w:rsidTr="0051364B">
        <w:tc>
          <w:tcPr>
            <w:tcW w:w="134" w:type="pct"/>
          </w:tcPr>
          <w:p w:rsidR="008B726B" w:rsidRDefault="008B726B" w:rsidP="001646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3" w:type="pct"/>
          </w:tcPr>
          <w:p w:rsidR="008B726B" w:rsidRDefault="008B726B" w:rsidP="001646D6">
            <w:pPr>
              <w:pStyle w:val="ConsPlusNormal"/>
            </w:pPr>
            <w:r>
              <w:t xml:space="preserve">Общая смертность населения города (число </w:t>
            </w:r>
            <w:r>
              <w:lastRenderedPageBreak/>
              <w:t>умерших на 1000 населения)</w:t>
            </w:r>
          </w:p>
        </w:tc>
        <w:tc>
          <w:tcPr>
            <w:tcW w:w="342" w:type="pct"/>
          </w:tcPr>
          <w:p w:rsidR="008B726B" w:rsidRDefault="008B726B" w:rsidP="001646D6">
            <w:pPr>
              <w:pStyle w:val="ConsPlusNormal"/>
              <w:jc w:val="center"/>
            </w:pPr>
            <w:r>
              <w:lastRenderedPageBreak/>
              <w:t>Человек</w:t>
            </w:r>
          </w:p>
        </w:tc>
        <w:tc>
          <w:tcPr>
            <w:tcW w:w="610" w:type="pct"/>
          </w:tcPr>
          <w:p w:rsidR="008B726B" w:rsidRDefault="008B726B" w:rsidP="001646D6">
            <w:pPr>
              <w:pStyle w:val="ConsPlusNormal"/>
            </w:pPr>
            <w:r>
              <w:t xml:space="preserve">Относительный показатель абсолютного числа умерших к </w:t>
            </w:r>
            <w:r>
              <w:lastRenderedPageBreak/>
              <w:t>среднегодовой численности населения</w:t>
            </w:r>
          </w:p>
        </w:tc>
        <w:tc>
          <w:tcPr>
            <w:tcW w:w="468" w:type="pct"/>
          </w:tcPr>
          <w:p w:rsidR="008B726B" w:rsidRDefault="008B726B" w:rsidP="001646D6">
            <w:pPr>
              <w:pStyle w:val="ConsPlusNormal"/>
            </w:pPr>
            <w:r>
              <w:lastRenderedPageBreak/>
              <w:t>Ежегодно, 1 раз в год</w:t>
            </w:r>
          </w:p>
        </w:tc>
        <w:tc>
          <w:tcPr>
            <w:tcW w:w="941" w:type="pct"/>
          </w:tcPr>
          <w:p w:rsidR="008B726B" w:rsidRDefault="008B726B" w:rsidP="001646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3" w:type="pct"/>
          </w:tcPr>
          <w:p w:rsidR="008B726B" w:rsidRDefault="008B726B" w:rsidP="001646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0" w:type="pct"/>
          </w:tcPr>
          <w:p w:rsidR="008B726B" w:rsidRDefault="008B726B" w:rsidP="001646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5" w:type="pct"/>
          </w:tcPr>
          <w:p w:rsidR="008B726B" w:rsidRDefault="008B726B" w:rsidP="001646D6">
            <w:pPr>
              <w:pStyle w:val="ConsPlusNormal"/>
            </w:pPr>
            <w:r>
              <w:t>Данные БУЗ ВО "Медицинский информацион</w:t>
            </w:r>
            <w:r>
              <w:lastRenderedPageBreak/>
              <w:t>но-аналитический центр"</w:t>
            </w:r>
          </w:p>
        </w:tc>
        <w:tc>
          <w:tcPr>
            <w:tcW w:w="455" w:type="pct"/>
          </w:tcPr>
          <w:p w:rsidR="008B726B" w:rsidRDefault="008B726B" w:rsidP="001646D6">
            <w:pPr>
              <w:pStyle w:val="ConsPlusNormal"/>
              <w:jc w:val="center"/>
            </w:pPr>
            <w:r>
              <w:lastRenderedPageBreak/>
              <w:t>ОРСП</w:t>
            </w:r>
          </w:p>
        </w:tc>
      </w:tr>
      <w:tr w:rsidR="008B726B" w:rsidTr="0051364B">
        <w:tc>
          <w:tcPr>
            <w:tcW w:w="134" w:type="pct"/>
          </w:tcPr>
          <w:p w:rsidR="008B726B" w:rsidRDefault="008B726B" w:rsidP="001646D6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553" w:type="pct"/>
          </w:tcPr>
          <w:p w:rsidR="008B726B" w:rsidRDefault="008B726B" w:rsidP="001646D6">
            <w:pPr>
              <w:pStyle w:val="ConsPlusNormal"/>
            </w:pPr>
            <w:r>
              <w:t>Смертность населения младше трудоспособного возраста (число умерших на 100 тыс. человек соответствующего возраста)</w:t>
            </w:r>
          </w:p>
        </w:tc>
        <w:tc>
          <w:tcPr>
            <w:tcW w:w="342" w:type="pct"/>
          </w:tcPr>
          <w:p w:rsidR="008B726B" w:rsidRDefault="008B726B" w:rsidP="001646D6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610" w:type="pct"/>
          </w:tcPr>
          <w:p w:rsidR="008B726B" w:rsidRDefault="008B726B" w:rsidP="001646D6">
            <w:pPr>
              <w:pStyle w:val="ConsPlusNormal"/>
            </w:pPr>
            <w:r>
              <w:t>Относительный показатель абсолютного числа умерших к среднегодовой численности населения младше трудоспособного возраста</w:t>
            </w:r>
          </w:p>
        </w:tc>
        <w:tc>
          <w:tcPr>
            <w:tcW w:w="468" w:type="pct"/>
          </w:tcPr>
          <w:p w:rsidR="008B726B" w:rsidRDefault="008B726B" w:rsidP="001646D6">
            <w:pPr>
              <w:pStyle w:val="ConsPlusNormal"/>
            </w:pPr>
            <w:r>
              <w:t>Ежегодно, 1 раз в год</w:t>
            </w:r>
          </w:p>
        </w:tc>
        <w:tc>
          <w:tcPr>
            <w:tcW w:w="941" w:type="pct"/>
          </w:tcPr>
          <w:p w:rsidR="008B726B" w:rsidRDefault="008B726B" w:rsidP="001646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3" w:type="pct"/>
          </w:tcPr>
          <w:p w:rsidR="008B726B" w:rsidRDefault="008B726B" w:rsidP="001646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0" w:type="pct"/>
          </w:tcPr>
          <w:p w:rsidR="008B726B" w:rsidRDefault="008B726B" w:rsidP="001646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5" w:type="pct"/>
          </w:tcPr>
          <w:p w:rsidR="008B726B" w:rsidRDefault="008B726B" w:rsidP="001646D6">
            <w:pPr>
              <w:pStyle w:val="ConsPlusNormal"/>
            </w:pPr>
            <w:r>
              <w:t>Данные БУЗ ВО "Медицинский информационно-аналитический центр"</w:t>
            </w:r>
          </w:p>
        </w:tc>
        <w:tc>
          <w:tcPr>
            <w:tcW w:w="455" w:type="pct"/>
          </w:tcPr>
          <w:p w:rsidR="008B726B" w:rsidRDefault="008B726B" w:rsidP="001646D6">
            <w:pPr>
              <w:pStyle w:val="ConsPlusNormal"/>
              <w:jc w:val="center"/>
            </w:pPr>
            <w:r>
              <w:t>ОРСП</w:t>
            </w:r>
          </w:p>
        </w:tc>
      </w:tr>
      <w:tr w:rsidR="008B726B" w:rsidTr="0051364B">
        <w:tc>
          <w:tcPr>
            <w:tcW w:w="134" w:type="pct"/>
          </w:tcPr>
          <w:p w:rsidR="008B726B" w:rsidRDefault="008B726B" w:rsidP="001646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53" w:type="pct"/>
          </w:tcPr>
          <w:p w:rsidR="008B726B" w:rsidRDefault="008B726B" w:rsidP="001646D6">
            <w:pPr>
              <w:pStyle w:val="ConsPlusNormal"/>
            </w:pPr>
            <w:r>
              <w:t>Смертность населения трудоспособного возраста (число умерших на 100 тыс. человек соответствующего возраста)</w:t>
            </w:r>
          </w:p>
        </w:tc>
        <w:tc>
          <w:tcPr>
            <w:tcW w:w="342" w:type="pct"/>
          </w:tcPr>
          <w:p w:rsidR="008B726B" w:rsidRDefault="008B726B" w:rsidP="001646D6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610" w:type="pct"/>
          </w:tcPr>
          <w:p w:rsidR="008B726B" w:rsidRDefault="008B726B" w:rsidP="001646D6">
            <w:pPr>
              <w:pStyle w:val="ConsPlusNormal"/>
            </w:pPr>
            <w:r>
              <w:t>Относительный показатель абсолютного числа умерших к среднегодовой численности населения трудоспособного возраста</w:t>
            </w:r>
          </w:p>
        </w:tc>
        <w:tc>
          <w:tcPr>
            <w:tcW w:w="468" w:type="pct"/>
          </w:tcPr>
          <w:p w:rsidR="008B726B" w:rsidRDefault="008B726B" w:rsidP="001646D6">
            <w:pPr>
              <w:pStyle w:val="ConsPlusNormal"/>
            </w:pPr>
            <w:r>
              <w:t>Ежегодно, 1 раз в год</w:t>
            </w:r>
          </w:p>
        </w:tc>
        <w:tc>
          <w:tcPr>
            <w:tcW w:w="941" w:type="pct"/>
          </w:tcPr>
          <w:p w:rsidR="008B726B" w:rsidRDefault="008B726B" w:rsidP="001646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3" w:type="pct"/>
          </w:tcPr>
          <w:p w:rsidR="008B726B" w:rsidRDefault="008B726B" w:rsidP="001646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0" w:type="pct"/>
          </w:tcPr>
          <w:p w:rsidR="008B726B" w:rsidRDefault="008B726B" w:rsidP="001646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5" w:type="pct"/>
          </w:tcPr>
          <w:p w:rsidR="008B726B" w:rsidRDefault="008B726B" w:rsidP="001646D6">
            <w:pPr>
              <w:pStyle w:val="ConsPlusNormal"/>
            </w:pPr>
            <w:r>
              <w:t>Данные БУЗ ВО "Медицинский информационно-аналитический центр"</w:t>
            </w:r>
          </w:p>
        </w:tc>
        <w:tc>
          <w:tcPr>
            <w:tcW w:w="455" w:type="pct"/>
          </w:tcPr>
          <w:p w:rsidR="008B726B" w:rsidRDefault="008B726B" w:rsidP="001646D6">
            <w:pPr>
              <w:pStyle w:val="ConsPlusNormal"/>
              <w:jc w:val="center"/>
            </w:pPr>
            <w:r>
              <w:t>ОРСП</w:t>
            </w:r>
          </w:p>
        </w:tc>
      </w:tr>
      <w:tr w:rsidR="008B726B" w:rsidTr="0051364B">
        <w:tc>
          <w:tcPr>
            <w:tcW w:w="134" w:type="pct"/>
          </w:tcPr>
          <w:p w:rsidR="008B726B" w:rsidRDefault="008B726B" w:rsidP="001646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53" w:type="pct"/>
          </w:tcPr>
          <w:p w:rsidR="008B726B" w:rsidRDefault="008B726B" w:rsidP="001646D6">
            <w:pPr>
              <w:pStyle w:val="ConsPlusNormal"/>
            </w:pPr>
            <w:r>
              <w:t xml:space="preserve">Смертность населения старше трудоспособного возраста (число умерших на </w:t>
            </w:r>
            <w:r>
              <w:lastRenderedPageBreak/>
              <w:t>100 тыс. человек соответствующего возраста)</w:t>
            </w:r>
          </w:p>
        </w:tc>
        <w:tc>
          <w:tcPr>
            <w:tcW w:w="342" w:type="pct"/>
          </w:tcPr>
          <w:p w:rsidR="008B726B" w:rsidRDefault="008B726B" w:rsidP="001646D6">
            <w:pPr>
              <w:pStyle w:val="ConsPlusNormal"/>
              <w:jc w:val="center"/>
            </w:pPr>
            <w:r>
              <w:lastRenderedPageBreak/>
              <w:t>Человек</w:t>
            </w:r>
          </w:p>
        </w:tc>
        <w:tc>
          <w:tcPr>
            <w:tcW w:w="610" w:type="pct"/>
          </w:tcPr>
          <w:p w:rsidR="008B726B" w:rsidRDefault="008B726B" w:rsidP="001646D6">
            <w:pPr>
              <w:pStyle w:val="ConsPlusNormal"/>
            </w:pPr>
            <w:r>
              <w:t xml:space="preserve">Относительный показатель абсолютного числа умерших к среднегодовой численности населения </w:t>
            </w:r>
            <w:r>
              <w:lastRenderedPageBreak/>
              <w:t>старше трудоспособного возраста</w:t>
            </w:r>
          </w:p>
        </w:tc>
        <w:tc>
          <w:tcPr>
            <w:tcW w:w="468" w:type="pct"/>
          </w:tcPr>
          <w:p w:rsidR="008B726B" w:rsidRDefault="008B726B" w:rsidP="001646D6">
            <w:pPr>
              <w:pStyle w:val="ConsPlusNormal"/>
            </w:pPr>
            <w:r>
              <w:lastRenderedPageBreak/>
              <w:t>Ежегодно, 1 раз в год</w:t>
            </w:r>
          </w:p>
        </w:tc>
        <w:tc>
          <w:tcPr>
            <w:tcW w:w="941" w:type="pct"/>
          </w:tcPr>
          <w:p w:rsidR="008B726B" w:rsidRDefault="008B726B" w:rsidP="001646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3" w:type="pct"/>
          </w:tcPr>
          <w:p w:rsidR="008B726B" w:rsidRDefault="008B726B" w:rsidP="001646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0" w:type="pct"/>
          </w:tcPr>
          <w:p w:rsidR="008B726B" w:rsidRDefault="008B726B" w:rsidP="001646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5" w:type="pct"/>
          </w:tcPr>
          <w:p w:rsidR="008B726B" w:rsidRDefault="008B726B" w:rsidP="001646D6">
            <w:pPr>
              <w:pStyle w:val="ConsPlusNormal"/>
            </w:pPr>
            <w:r>
              <w:t>Данные БУЗ ВО "Медицинский информационно-аналитический центр"</w:t>
            </w:r>
          </w:p>
        </w:tc>
        <w:tc>
          <w:tcPr>
            <w:tcW w:w="455" w:type="pct"/>
          </w:tcPr>
          <w:p w:rsidR="008B726B" w:rsidRDefault="008B726B" w:rsidP="001646D6">
            <w:pPr>
              <w:pStyle w:val="ConsPlusNormal"/>
              <w:jc w:val="center"/>
            </w:pPr>
            <w:r>
              <w:t>ОРСП</w:t>
            </w:r>
          </w:p>
        </w:tc>
      </w:tr>
      <w:tr w:rsidR="008B726B" w:rsidTr="0051364B">
        <w:tc>
          <w:tcPr>
            <w:tcW w:w="134" w:type="pct"/>
          </w:tcPr>
          <w:p w:rsidR="008B726B" w:rsidRDefault="008B726B" w:rsidP="001646D6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553" w:type="pct"/>
          </w:tcPr>
          <w:p w:rsidR="008B726B" w:rsidRDefault="008B726B" w:rsidP="001646D6">
            <w:pPr>
              <w:pStyle w:val="ConsPlusNormal"/>
            </w:pPr>
            <w:r>
              <w:t>Доля жителей - участников мероприятий Программы к общей численности населения города</w:t>
            </w:r>
          </w:p>
        </w:tc>
        <w:tc>
          <w:tcPr>
            <w:tcW w:w="342" w:type="pct"/>
          </w:tcPr>
          <w:p w:rsidR="008B726B" w:rsidRDefault="008B726B" w:rsidP="001646D6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610" w:type="pct"/>
          </w:tcPr>
          <w:p w:rsidR="008B726B" w:rsidRDefault="008B726B" w:rsidP="001646D6">
            <w:pPr>
              <w:pStyle w:val="ConsPlusNormal"/>
            </w:pPr>
            <w:r>
              <w:t>Относительный показатель численности населения города, охваченных мероприятиями Программы, к общей численности населения города</w:t>
            </w:r>
          </w:p>
        </w:tc>
        <w:tc>
          <w:tcPr>
            <w:tcW w:w="468" w:type="pct"/>
          </w:tcPr>
          <w:p w:rsidR="008B726B" w:rsidRDefault="008B726B" w:rsidP="001646D6">
            <w:pPr>
              <w:pStyle w:val="ConsPlusNormal"/>
            </w:pPr>
            <w:r>
              <w:t>По итогам полугодия, по состоянию на 1 июля текущего года и ежегодно, на 1 января года, следующего за отчетным</w:t>
            </w:r>
          </w:p>
        </w:tc>
        <w:tc>
          <w:tcPr>
            <w:tcW w:w="941" w:type="pct"/>
          </w:tcPr>
          <w:p w:rsidR="008B726B" w:rsidRDefault="008B726B" w:rsidP="001646D6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72945" cy="270510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945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" w:type="pct"/>
          </w:tcPr>
          <w:p w:rsidR="008B726B" w:rsidRDefault="008B726B" w:rsidP="001646D6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1</w:t>
            </w:r>
            <w:r>
              <w:t xml:space="preserve"> - количество участников массовых мероприятий, чел.,</w:t>
            </w:r>
          </w:p>
          <w:p w:rsidR="008B726B" w:rsidRDefault="008B726B" w:rsidP="001646D6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2</w:t>
            </w:r>
            <w:r>
              <w:t xml:space="preserve"> - количество активных участников, чел.,</w:t>
            </w:r>
          </w:p>
          <w:p w:rsidR="008B726B" w:rsidRDefault="008B726B" w:rsidP="001646D6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3</w:t>
            </w:r>
            <w:r>
              <w:t xml:space="preserve"> - количество посетителей сайта "Здоровый город" и группы "Здоровый Череповец" в социальной сети "ВКонтакте", чел.,</w:t>
            </w:r>
          </w:p>
          <w:p w:rsidR="008B726B" w:rsidRDefault="008B726B" w:rsidP="001646D6">
            <w:pPr>
              <w:pStyle w:val="ConsPlusNormal"/>
            </w:pPr>
            <w:r>
              <w:t>n4 - количество граждан старшего поколения, посетивших социокультурные и профилактичес</w:t>
            </w:r>
            <w:r>
              <w:lastRenderedPageBreak/>
              <w:t>кие мероприятия Программы;</w:t>
            </w:r>
          </w:p>
          <w:p w:rsidR="008B726B" w:rsidRDefault="008B726B" w:rsidP="001646D6">
            <w:pPr>
              <w:pStyle w:val="ConsPlusNormal"/>
            </w:pPr>
            <w:r>
              <w:t>Р - среднегодовая численность населения города, чел.</w:t>
            </w:r>
          </w:p>
        </w:tc>
        <w:tc>
          <w:tcPr>
            <w:tcW w:w="410" w:type="pct"/>
          </w:tcPr>
          <w:p w:rsidR="008B726B" w:rsidRDefault="008B726B" w:rsidP="001646D6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535" w:type="pct"/>
          </w:tcPr>
          <w:p w:rsidR="008B726B" w:rsidRDefault="008B726B" w:rsidP="001646D6">
            <w:pPr>
              <w:pStyle w:val="ConsPlusNormal"/>
            </w:pPr>
            <w:r>
              <w:t>Данные ответственных исполнителей о реализации мероприятий Программы (показатели по количеству участников мероприятий). Данные Вологдастат, предоставляемые управлением проектной деятельности мэрии (среднегодовая численность населения)</w:t>
            </w:r>
          </w:p>
        </w:tc>
        <w:tc>
          <w:tcPr>
            <w:tcW w:w="455" w:type="pct"/>
          </w:tcPr>
          <w:p w:rsidR="008B726B" w:rsidRDefault="008B726B" w:rsidP="001646D6">
            <w:pPr>
              <w:pStyle w:val="ConsPlusNormal"/>
              <w:jc w:val="center"/>
            </w:pPr>
            <w:r>
              <w:t>ОРСП</w:t>
            </w:r>
          </w:p>
        </w:tc>
      </w:tr>
      <w:bookmarkEnd w:id="3"/>
      <w:tr w:rsidR="008B726B" w:rsidTr="0051364B">
        <w:tc>
          <w:tcPr>
            <w:tcW w:w="134" w:type="pct"/>
          </w:tcPr>
          <w:p w:rsidR="008B726B" w:rsidRDefault="008B726B" w:rsidP="001646D6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553" w:type="pct"/>
          </w:tcPr>
          <w:p w:rsidR="008B726B" w:rsidRDefault="008B726B" w:rsidP="001646D6">
            <w:pPr>
              <w:pStyle w:val="ConsPlusNormal"/>
            </w:pPr>
            <w:r>
              <w:t>Доля взрослого населения, употребляющего алкоголь/доля школьников, употребляющих алкоголь (6 - 11 классы)</w:t>
            </w:r>
          </w:p>
        </w:tc>
        <w:tc>
          <w:tcPr>
            <w:tcW w:w="342" w:type="pct"/>
          </w:tcPr>
          <w:p w:rsidR="008B726B" w:rsidRDefault="008B726B" w:rsidP="001646D6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610" w:type="pct"/>
          </w:tcPr>
          <w:p w:rsidR="008B726B" w:rsidRDefault="008B726B" w:rsidP="001646D6">
            <w:pPr>
              <w:pStyle w:val="ConsPlusNormal"/>
            </w:pPr>
            <w:r>
              <w:t>Относительная показатель, характеризующий долю взрослого населения, употребляющего алкоголь, и долю учащихся 6 - 11 классов, которые употребляют алкоголь</w:t>
            </w:r>
          </w:p>
        </w:tc>
        <w:tc>
          <w:tcPr>
            <w:tcW w:w="468" w:type="pct"/>
          </w:tcPr>
          <w:p w:rsidR="008B726B" w:rsidRDefault="008B726B" w:rsidP="001646D6">
            <w:pPr>
              <w:pStyle w:val="ConsPlusNormal"/>
            </w:pPr>
            <w:r>
              <w:t>Ежегодно, 1 раз в год</w:t>
            </w:r>
          </w:p>
        </w:tc>
        <w:tc>
          <w:tcPr>
            <w:tcW w:w="941" w:type="pct"/>
          </w:tcPr>
          <w:p w:rsidR="008B726B" w:rsidRDefault="008B726B" w:rsidP="001646D6">
            <w:pPr>
              <w:pStyle w:val="ConsPlusNormal"/>
              <w:jc w:val="center"/>
            </w:pPr>
            <w:r>
              <w:t>Па = (</w:t>
            </w:r>
            <w:proofErr w:type="spellStart"/>
            <w:r>
              <w:t>N</w:t>
            </w:r>
            <w:r>
              <w:rPr>
                <w:vertAlign w:val="subscript"/>
              </w:rPr>
              <w:t>а</w:t>
            </w:r>
            <w:proofErr w:type="spellEnd"/>
            <w:r>
              <w:t xml:space="preserve"> / Q) x 100</w:t>
            </w:r>
          </w:p>
        </w:tc>
        <w:tc>
          <w:tcPr>
            <w:tcW w:w="553" w:type="pct"/>
          </w:tcPr>
          <w:p w:rsidR="008B726B" w:rsidRDefault="008B726B" w:rsidP="001646D6">
            <w:pPr>
              <w:pStyle w:val="ConsPlusNormal"/>
            </w:pPr>
            <w:proofErr w:type="spellStart"/>
            <w:r>
              <w:t>N</w:t>
            </w:r>
            <w:r>
              <w:rPr>
                <w:vertAlign w:val="subscript"/>
              </w:rPr>
              <w:t>а</w:t>
            </w:r>
            <w:proofErr w:type="spellEnd"/>
            <w:r>
              <w:t xml:space="preserve"> - число респондентов, положительно ответивших на вопрос анкеты "Употребляете ли Вы алкоголь?",</w:t>
            </w:r>
          </w:p>
          <w:p w:rsidR="008B726B" w:rsidRDefault="008B726B" w:rsidP="001646D6">
            <w:pPr>
              <w:pStyle w:val="ConsPlusNormal"/>
            </w:pPr>
            <w:r>
              <w:t>Q - общее число респондентов</w:t>
            </w:r>
          </w:p>
        </w:tc>
        <w:tc>
          <w:tcPr>
            <w:tcW w:w="410" w:type="pct"/>
          </w:tcPr>
          <w:p w:rsidR="008B726B" w:rsidRDefault="008B726B" w:rsidP="001646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5" w:type="pct"/>
          </w:tcPr>
          <w:p w:rsidR="008B726B" w:rsidRDefault="008B726B" w:rsidP="001646D6">
            <w:pPr>
              <w:pStyle w:val="ConsPlusNormal"/>
            </w:pPr>
            <w:r>
              <w:t>Данные ОРСП по результатам социологического исследования</w:t>
            </w:r>
          </w:p>
        </w:tc>
        <w:tc>
          <w:tcPr>
            <w:tcW w:w="455" w:type="pct"/>
          </w:tcPr>
          <w:p w:rsidR="008B726B" w:rsidRDefault="008B726B" w:rsidP="001646D6">
            <w:pPr>
              <w:pStyle w:val="ConsPlusNormal"/>
              <w:jc w:val="center"/>
            </w:pPr>
            <w:r>
              <w:t>ОРСП</w:t>
            </w:r>
          </w:p>
        </w:tc>
      </w:tr>
      <w:tr w:rsidR="008B726B" w:rsidTr="0051364B">
        <w:tc>
          <w:tcPr>
            <w:tcW w:w="134" w:type="pct"/>
          </w:tcPr>
          <w:p w:rsidR="008B726B" w:rsidRDefault="008B726B" w:rsidP="001646D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53" w:type="pct"/>
          </w:tcPr>
          <w:p w:rsidR="008B726B" w:rsidRDefault="008B726B" w:rsidP="001646D6">
            <w:pPr>
              <w:pStyle w:val="ConsPlusNormal"/>
            </w:pPr>
            <w:r>
              <w:t>Доля курящего взрослого населения/доля курильщиков из числа школьников (6 - 11 классы)</w:t>
            </w:r>
          </w:p>
        </w:tc>
        <w:tc>
          <w:tcPr>
            <w:tcW w:w="342" w:type="pct"/>
          </w:tcPr>
          <w:p w:rsidR="008B726B" w:rsidRDefault="008B726B" w:rsidP="001646D6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610" w:type="pct"/>
          </w:tcPr>
          <w:p w:rsidR="008B726B" w:rsidRDefault="008B726B" w:rsidP="001646D6">
            <w:pPr>
              <w:pStyle w:val="ConsPlusNormal"/>
            </w:pPr>
            <w:r>
              <w:t>Относительная показатель, характеризующий долю курящего взрослого населения и долю учащихся 6 - 11 классов, которые курят</w:t>
            </w:r>
          </w:p>
        </w:tc>
        <w:tc>
          <w:tcPr>
            <w:tcW w:w="468" w:type="pct"/>
          </w:tcPr>
          <w:p w:rsidR="008B726B" w:rsidRDefault="008B726B" w:rsidP="001646D6">
            <w:pPr>
              <w:pStyle w:val="ConsPlusNormal"/>
            </w:pPr>
            <w:r>
              <w:t>Ежегодно, 1 раз в год</w:t>
            </w:r>
          </w:p>
        </w:tc>
        <w:tc>
          <w:tcPr>
            <w:tcW w:w="941" w:type="pct"/>
          </w:tcPr>
          <w:p w:rsidR="008B726B" w:rsidRDefault="008B726B" w:rsidP="001646D6">
            <w:pPr>
              <w:pStyle w:val="ConsPlusNormal"/>
              <w:jc w:val="center"/>
            </w:pPr>
            <w:proofErr w:type="spellStart"/>
            <w:r>
              <w:t>П</w:t>
            </w:r>
            <w:r>
              <w:rPr>
                <w:vertAlign w:val="subscript"/>
              </w:rPr>
              <w:t>к</w:t>
            </w:r>
            <w:proofErr w:type="spellEnd"/>
            <w:r>
              <w:t xml:space="preserve"> = (</w:t>
            </w:r>
            <w:proofErr w:type="spellStart"/>
            <w:r>
              <w:t>N</w:t>
            </w:r>
            <w:r>
              <w:rPr>
                <w:vertAlign w:val="subscript"/>
              </w:rPr>
              <w:t>к</w:t>
            </w:r>
            <w:proofErr w:type="spellEnd"/>
            <w:r>
              <w:t xml:space="preserve"> / Q) x 100%</w:t>
            </w:r>
          </w:p>
        </w:tc>
        <w:tc>
          <w:tcPr>
            <w:tcW w:w="553" w:type="pct"/>
          </w:tcPr>
          <w:p w:rsidR="008B726B" w:rsidRDefault="008B726B" w:rsidP="001646D6">
            <w:pPr>
              <w:pStyle w:val="ConsPlusNormal"/>
            </w:pPr>
            <w:proofErr w:type="spellStart"/>
            <w:r>
              <w:t>N</w:t>
            </w:r>
            <w:r>
              <w:rPr>
                <w:vertAlign w:val="subscript"/>
              </w:rPr>
              <w:t>к</w:t>
            </w:r>
            <w:proofErr w:type="spellEnd"/>
            <w:r>
              <w:t xml:space="preserve"> - число респондентов, положительно ответивших на вопрос анкеты "Курите ли Вы?";</w:t>
            </w:r>
          </w:p>
          <w:p w:rsidR="008B726B" w:rsidRDefault="008B726B" w:rsidP="001646D6">
            <w:pPr>
              <w:pStyle w:val="ConsPlusNormal"/>
            </w:pPr>
            <w:r>
              <w:t>Q - общее число респондентов</w:t>
            </w:r>
          </w:p>
        </w:tc>
        <w:tc>
          <w:tcPr>
            <w:tcW w:w="410" w:type="pct"/>
          </w:tcPr>
          <w:p w:rsidR="008B726B" w:rsidRDefault="008B726B" w:rsidP="001646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5" w:type="pct"/>
          </w:tcPr>
          <w:p w:rsidR="008B726B" w:rsidRDefault="008B726B" w:rsidP="001646D6">
            <w:pPr>
              <w:pStyle w:val="ConsPlusNormal"/>
            </w:pPr>
            <w:r>
              <w:t>Данные ОРСП по результатам социологического исследования</w:t>
            </w:r>
          </w:p>
        </w:tc>
        <w:tc>
          <w:tcPr>
            <w:tcW w:w="455" w:type="pct"/>
          </w:tcPr>
          <w:p w:rsidR="008B726B" w:rsidRDefault="008B726B" w:rsidP="001646D6">
            <w:pPr>
              <w:pStyle w:val="ConsPlusNormal"/>
              <w:jc w:val="center"/>
            </w:pPr>
            <w:r>
              <w:t>ОРСП</w:t>
            </w:r>
          </w:p>
        </w:tc>
      </w:tr>
      <w:tr w:rsidR="008B726B" w:rsidTr="0051364B">
        <w:tc>
          <w:tcPr>
            <w:tcW w:w="134" w:type="pct"/>
          </w:tcPr>
          <w:p w:rsidR="008B726B" w:rsidRDefault="008B726B" w:rsidP="001646D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53" w:type="pct"/>
          </w:tcPr>
          <w:p w:rsidR="008B726B" w:rsidRDefault="008B726B" w:rsidP="001646D6">
            <w:pPr>
              <w:pStyle w:val="ConsPlusNormal"/>
            </w:pPr>
            <w:r>
              <w:t xml:space="preserve">Количество </w:t>
            </w:r>
            <w:r>
              <w:lastRenderedPageBreak/>
              <w:t>партнеров, принимающих участие в реализации мероприятий по пропаганде здорового образа жизни</w:t>
            </w:r>
          </w:p>
        </w:tc>
        <w:tc>
          <w:tcPr>
            <w:tcW w:w="342" w:type="pct"/>
          </w:tcPr>
          <w:p w:rsidR="008B726B" w:rsidRDefault="008B726B" w:rsidP="001646D6">
            <w:pPr>
              <w:pStyle w:val="ConsPlusNormal"/>
              <w:jc w:val="center"/>
            </w:pPr>
            <w:r>
              <w:lastRenderedPageBreak/>
              <w:t>Единица</w:t>
            </w:r>
          </w:p>
        </w:tc>
        <w:tc>
          <w:tcPr>
            <w:tcW w:w="610" w:type="pct"/>
          </w:tcPr>
          <w:p w:rsidR="008B726B" w:rsidRDefault="008B726B" w:rsidP="001646D6">
            <w:pPr>
              <w:pStyle w:val="ConsPlusNormal"/>
            </w:pPr>
            <w:r>
              <w:t xml:space="preserve">Абсолютный </w:t>
            </w:r>
            <w:r>
              <w:lastRenderedPageBreak/>
              <w:t>показатель, равный количеству организаций и учреждений, взаимодействующих в реализации мероприятий по пропаганде здорового образа жизни</w:t>
            </w:r>
          </w:p>
        </w:tc>
        <w:tc>
          <w:tcPr>
            <w:tcW w:w="468" w:type="pct"/>
          </w:tcPr>
          <w:p w:rsidR="008B726B" w:rsidRDefault="008B726B" w:rsidP="001646D6">
            <w:pPr>
              <w:pStyle w:val="ConsPlusNormal"/>
            </w:pPr>
            <w:r>
              <w:lastRenderedPageBreak/>
              <w:t xml:space="preserve">По итогам </w:t>
            </w:r>
            <w:r>
              <w:lastRenderedPageBreak/>
              <w:t>полугодия, по состоянию на 1 июля текущего года; ежегодно, на 1 января года, следующего за отчетным</w:t>
            </w:r>
          </w:p>
        </w:tc>
        <w:tc>
          <w:tcPr>
            <w:tcW w:w="941" w:type="pct"/>
          </w:tcPr>
          <w:p w:rsidR="008B726B" w:rsidRDefault="008B726B" w:rsidP="001646D6">
            <w:pPr>
              <w:pStyle w:val="ConsPlusNormal"/>
              <w:jc w:val="center"/>
            </w:pPr>
            <w:r>
              <w:lastRenderedPageBreak/>
              <w:t>Фактическая величина</w:t>
            </w:r>
          </w:p>
        </w:tc>
        <w:tc>
          <w:tcPr>
            <w:tcW w:w="553" w:type="pct"/>
          </w:tcPr>
          <w:p w:rsidR="008B726B" w:rsidRDefault="008B726B" w:rsidP="001646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0" w:type="pct"/>
          </w:tcPr>
          <w:p w:rsidR="008B726B" w:rsidRDefault="008B726B" w:rsidP="001646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5" w:type="pct"/>
          </w:tcPr>
          <w:p w:rsidR="008B726B" w:rsidRDefault="008B726B" w:rsidP="001646D6">
            <w:pPr>
              <w:pStyle w:val="ConsPlusNormal"/>
            </w:pPr>
            <w:r>
              <w:t xml:space="preserve">Данные ОРСП </w:t>
            </w:r>
            <w:r>
              <w:lastRenderedPageBreak/>
              <w:t>(реестр партнеров)</w:t>
            </w:r>
          </w:p>
        </w:tc>
        <w:tc>
          <w:tcPr>
            <w:tcW w:w="455" w:type="pct"/>
          </w:tcPr>
          <w:p w:rsidR="008B726B" w:rsidRDefault="008B726B" w:rsidP="001646D6">
            <w:pPr>
              <w:pStyle w:val="ConsPlusNormal"/>
              <w:jc w:val="center"/>
            </w:pPr>
            <w:r>
              <w:lastRenderedPageBreak/>
              <w:t>ОРСП</w:t>
            </w:r>
          </w:p>
        </w:tc>
      </w:tr>
      <w:tr w:rsidR="0051364B" w:rsidTr="0051364B">
        <w:tc>
          <w:tcPr>
            <w:tcW w:w="134" w:type="pct"/>
          </w:tcPr>
          <w:p w:rsidR="0051364B" w:rsidRDefault="0051364B" w:rsidP="001646D6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53" w:type="pct"/>
          </w:tcPr>
          <w:p w:rsidR="0051364B" w:rsidRDefault="0051364B" w:rsidP="001646D6">
            <w:pPr>
              <w:pStyle w:val="ConsPlusNormal"/>
            </w:pPr>
            <w:r>
              <w:t>Количество информационных материалов в СМИ и на Интернет-ресурсах по вопросам формирования здорового образа жизни</w:t>
            </w:r>
          </w:p>
        </w:tc>
        <w:tc>
          <w:tcPr>
            <w:tcW w:w="342" w:type="pct"/>
          </w:tcPr>
          <w:p w:rsidR="0051364B" w:rsidRDefault="0051364B" w:rsidP="001646D6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610" w:type="pct"/>
          </w:tcPr>
          <w:p w:rsidR="0051364B" w:rsidRPr="00700C54" w:rsidRDefault="0051364B" w:rsidP="001646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</w:pPr>
            <w:r w:rsidRPr="00AF0752">
              <w:t>Абсолютный показатель равный общему количеству информационных материалов по теме «здоровый образ жизни», размещенных на официальном сайте мэрии города Череповца (https://cherinfo.ru)» заменить словами «Абсолютный показатель, равный общему количеству информационны</w:t>
            </w:r>
            <w:r w:rsidRPr="00AF0752">
              <w:lastRenderedPageBreak/>
              <w:t>х материалов по теме «Здоровый образ жизни в городе Череповце», размещенных в средствах массовой информации и на Интернет-ресурсах</w:t>
            </w:r>
          </w:p>
        </w:tc>
        <w:tc>
          <w:tcPr>
            <w:tcW w:w="468" w:type="pct"/>
          </w:tcPr>
          <w:p w:rsidR="0051364B" w:rsidRDefault="0051364B" w:rsidP="001646D6">
            <w:pPr>
              <w:pStyle w:val="ConsPlusNormal"/>
            </w:pPr>
            <w:r>
              <w:lastRenderedPageBreak/>
              <w:t>По итогам полугодия, по состоянию на 1 июля текущего года и ежегодно, на 1 января года, следующего за отчетным</w:t>
            </w:r>
          </w:p>
        </w:tc>
        <w:tc>
          <w:tcPr>
            <w:tcW w:w="941" w:type="pct"/>
          </w:tcPr>
          <w:p w:rsidR="0051364B" w:rsidRDefault="0051364B" w:rsidP="001646D6">
            <w:pPr>
              <w:pStyle w:val="ConsPlusNormal"/>
              <w:jc w:val="center"/>
            </w:pPr>
            <w:r>
              <w:t>Фактическая величина</w:t>
            </w:r>
          </w:p>
        </w:tc>
        <w:tc>
          <w:tcPr>
            <w:tcW w:w="553" w:type="pct"/>
          </w:tcPr>
          <w:p w:rsidR="0051364B" w:rsidRDefault="0051364B" w:rsidP="001646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0" w:type="pct"/>
          </w:tcPr>
          <w:p w:rsidR="0051364B" w:rsidRDefault="0051364B" w:rsidP="001646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5" w:type="pct"/>
          </w:tcPr>
          <w:p w:rsidR="0051364B" w:rsidRDefault="0051364B" w:rsidP="001646D6">
            <w:pPr>
              <w:pStyle w:val="ConsPlusNormal"/>
              <w:jc w:val="center"/>
            </w:pPr>
            <w:r>
              <w:t>Данные ИМА "Череповец"</w:t>
            </w:r>
          </w:p>
        </w:tc>
        <w:tc>
          <w:tcPr>
            <w:tcW w:w="455" w:type="pct"/>
          </w:tcPr>
          <w:p w:rsidR="0051364B" w:rsidRDefault="0051364B" w:rsidP="001646D6">
            <w:pPr>
              <w:pStyle w:val="ConsPlusNormal"/>
              <w:jc w:val="center"/>
            </w:pPr>
            <w:r>
              <w:t>ОРСП</w:t>
            </w:r>
          </w:p>
        </w:tc>
      </w:tr>
      <w:tr w:rsidR="008B726B" w:rsidTr="0051364B">
        <w:tc>
          <w:tcPr>
            <w:tcW w:w="134" w:type="pct"/>
          </w:tcPr>
          <w:p w:rsidR="008B726B" w:rsidRDefault="008B726B" w:rsidP="001646D6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553" w:type="pct"/>
          </w:tcPr>
          <w:p w:rsidR="008B726B" w:rsidRDefault="008B726B" w:rsidP="001646D6">
            <w:pPr>
              <w:pStyle w:val="ConsPlusNormal"/>
            </w:pPr>
            <w:r>
              <w:t>Количество посетителей группы "Здоровый Череповец" в социальной сети "</w:t>
            </w:r>
            <w:proofErr w:type="spellStart"/>
            <w:r>
              <w:t>Вконтакте</w:t>
            </w:r>
            <w:proofErr w:type="spellEnd"/>
            <w:r>
              <w:t>"</w:t>
            </w:r>
          </w:p>
        </w:tc>
        <w:tc>
          <w:tcPr>
            <w:tcW w:w="342" w:type="pct"/>
          </w:tcPr>
          <w:p w:rsidR="008B726B" w:rsidRDefault="008B726B" w:rsidP="001646D6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610" w:type="pct"/>
          </w:tcPr>
          <w:p w:rsidR="008B726B" w:rsidRDefault="008B726B" w:rsidP="001646D6">
            <w:pPr>
              <w:pStyle w:val="ConsPlusNormal"/>
            </w:pPr>
            <w:r>
              <w:t>Абсолютный показатель, равный количеству посетителей группы "Здоровый Череповец" и посетителей страницы в социальной сети "ВКонтакте" на отчетный финансовый год</w:t>
            </w:r>
          </w:p>
        </w:tc>
        <w:tc>
          <w:tcPr>
            <w:tcW w:w="468" w:type="pct"/>
          </w:tcPr>
          <w:p w:rsidR="008B726B" w:rsidRDefault="008B726B" w:rsidP="001646D6">
            <w:pPr>
              <w:pStyle w:val="ConsPlusNormal"/>
            </w:pPr>
            <w:r>
              <w:t>По итогам полугодия, по состоянию на 1 июля текущего года и ежегодно, на 1 января года, следующего за отчетным</w:t>
            </w:r>
          </w:p>
        </w:tc>
        <w:tc>
          <w:tcPr>
            <w:tcW w:w="941" w:type="pct"/>
          </w:tcPr>
          <w:p w:rsidR="008B726B" w:rsidRDefault="008B726B" w:rsidP="001646D6">
            <w:pPr>
              <w:pStyle w:val="ConsPlusNormal"/>
              <w:jc w:val="center"/>
            </w:pPr>
            <w:r>
              <w:t>Фактическая величина</w:t>
            </w:r>
          </w:p>
        </w:tc>
        <w:tc>
          <w:tcPr>
            <w:tcW w:w="553" w:type="pct"/>
          </w:tcPr>
          <w:p w:rsidR="008B726B" w:rsidRDefault="008B726B" w:rsidP="001646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0" w:type="pct"/>
          </w:tcPr>
          <w:p w:rsidR="008B726B" w:rsidRDefault="008B726B" w:rsidP="001646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5" w:type="pct"/>
          </w:tcPr>
          <w:p w:rsidR="008B726B" w:rsidRDefault="008B726B" w:rsidP="001646D6">
            <w:pPr>
              <w:pStyle w:val="ConsPlusNormal"/>
            </w:pPr>
            <w:r>
              <w:t>Данные ОРСП:</w:t>
            </w:r>
          </w:p>
          <w:p w:rsidR="008B726B" w:rsidRDefault="008B726B" w:rsidP="001646D6">
            <w:pPr>
              <w:pStyle w:val="ConsPlusNormal"/>
            </w:pPr>
            <w:r>
              <w:t>статистика посещений группы и страницы "Здоровый Череповец" в социальной сети "ВКонтакте"</w:t>
            </w:r>
          </w:p>
        </w:tc>
        <w:tc>
          <w:tcPr>
            <w:tcW w:w="455" w:type="pct"/>
          </w:tcPr>
          <w:p w:rsidR="008B726B" w:rsidRDefault="008B726B" w:rsidP="001646D6">
            <w:pPr>
              <w:pStyle w:val="ConsPlusNormal"/>
              <w:jc w:val="center"/>
            </w:pPr>
            <w:r>
              <w:t>ОРСП</w:t>
            </w:r>
          </w:p>
        </w:tc>
      </w:tr>
      <w:tr w:rsidR="008B726B" w:rsidTr="0051364B">
        <w:tc>
          <w:tcPr>
            <w:tcW w:w="134" w:type="pct"/>
          </w:tcPr>
          <w:p w:rsidR="008B726B" w:rsidRDefault="008B726B" w:rsidP="001646D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53" w:type="pct"/>
          </w:tcPr>
          <w:p w:rsidR="008B726B" w:rsidRDefault="008B726B" w:rsidP="001646D6">
            <w:pPr>
              <w:pStyle w:val="ConsPlusNormal"/>
            </w:pPr>
            <w:r>
              <w:t>Количество граждан старшего поколения, посетивших социокультурн</w:t>
            </w:r>
            <w:r>
              <w:lastRenderedPageBreak/>
              <w:t>ые и профилактические мероприятия Программы</w:t>
            </w:r>
          </w:p>
        </w:tc>
        <w:tc>
          <w:tcPr>
            <w:tcW w:w="342" w:type="pct"/>
          </w:tcPr>
          <w:p w:rsidR="008B726B" w:rsidRDefault="008B726B" w:rsidP="001646D6">
            <w:pPr>
              <w:pStyle w:val="ConsPlusNormal"/>
              <w:jc w:val="center"/>
            </w:pPr>
            <w:r>
              <w:lastRenderedPageBreak/>
              <w:t>Человек</w:t>
            </w:r>
          </w:p>
        </w:tc>
        <w:tc>
          <w:tcPr>
            <w:tcW w:w="610" w:type="pct"/>
          </w:tcPr>
          <w:p w:rsidR="008B726B" w:rsidRDefault="008B726B" w:rsidP="001646D6">
            <w:pPr>
              <w:pStyle w:val="ConsPlusNormal"/>
            </w:pPr>
            <w:r>
              <w:t xml:space="preserve">Абсолютный показатель, определяющая количество граждан старшего </w:t>
            </w:r>
            <w:r>
              <w:lastRenderedPageBreak/>
              <w:t>поколения, посетивших социокультурные мероприятия</w:t>
            </w:r>
          </w:p>
          <w:p w:rsidR="00365B7B" w:rsidRDefault="00365B7B" w:rsidP="001646D6">
            <w:pPr>
              <w:pStyle w:val="ConsPlusNormal"/>
            </w:pPr>
            <w:r w:rsidRPr="00365B7B">
              <w:t>(в редакции постановления мэрии города от 09.11.2023 № 3258)</w:t>
            </w:r>
          </w:p>
        </w:tc>
        <w:tc>
          <w:tcPr>
            <w:tcW w:w="468" w:type="pct"/>
          </w:tcPr>
          <w:p w:rsidR="008B726B" w:rsidRDefault="008B726B" w:rsidP="001646D6">
            <w:pPr>
              <w:pStyle w:val="ConsPlusNormal"/>
            </w:pPr>
            <w:r>
              <w:lastRenderedPageBreak/>
              <w:t xml:space="preserve">По итогам полугодия, по состоянию на 1 июля текущего </w:t>
            </w:r>
            <w:r>
              <w:lastRenderedPageBreak/>
              <w:t>года и ежегодно, на 1 января года, следующего за отчетным</w:t>
            </w:r>
          </w:p>
        </w:tc>
        <w:tc>
          <w:tcPr>
            <w:tcW w:w="941" w:type="pct"/>
          </w:tcPr>
          <w:p w:rsidR="008B726B" w:rsidRDefault="008B726B" w:rsidP="001646D6">
            <w:pPr>
              <w:pStyle w:val="ConsPlusNormal"/>
              <w:jc w:val="center"/>
            </w:pPr>
            <w:r>
              <w:lastRenderedPageBreak/>
              <w:t>Фактическая величина</w:t>
            </w:r>
          </w:p>
        </w:tc>
        <w:tc>
          <w:tcPr>
            <w:tcW w:w="553" w:type="pct"/>
          </w:tcPr>
          <w:p w:rsidR="008B726B" w:rsidRDefault="008B726B" w:rsidP="001646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0" w:type="pct"/>
          </w:tcPr>
          <w:p w:rsidR="008B726B" w:rsidRDefault="008B726B" w:rsidP="001646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5" w:type="pct"/>
          </w:tcPr>
          <w:p w:rsidR="008B726B" w:rsidRDefault="008B726B" w:rsidP="001646D6">
            <w:pPr>
              <w:pStyle w:val="ConsPlusNormal"/>
            </w:pPr>
            <w:r>
              <w:t>Данные ОРСП, УДК, Совета ветеранов города, КЦСО "Забота"</w:t>
            </w:r>
          </w:p>
        </w:tc>
        <w:tc>
          <w:tcPr>
            <w:tcW w:w="455" w:type="pct"/>
          </w:tcPr>
          <w:p w:rsidR="008B726B" w:rsidRDefault="008B726B" w:rsidP="001646D6">
            <w:pPr>
              <w:pStyle w:val="ConsPlusNormal"/>
              <w:jc w:val="center"/>
            </w:pPr>
            <w:r>
              <w:t>ОРСП</w:t>
            </w:r>
          </w:p>
        </w:tc>
      </w:tr>
    </w:tbl>
    <w:p w:rsidR="008B726B" w:rsidRDefault="008B726B">
      <w:pPr>
        <w:pStyle w:val="ConsPlusNormal"/>
      </w:pPr>
    </w:p>
    <w:p w:rsidR="00615C6D" w:rsidRDefault="00615C6D">
      <w:pPr>
        <w:pStyle w:val="ConsPlusNormal"/>
        <w:sectPr w:rsidR="00615C6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B726B" w:rsidRDefault="008B726B">
      <w:pPr>
        <w:pStyle w:val="ConsPlusNormal"/>
        <w:jc w:val="right"/>
        <w:outlineLvl w:val="1"/>
      </w:pPr>
      <w:r>
        <w:lastRenderedPageBreak/>
        <w:t>Приложение 3</w:t>
      </w:r>
    </w:p>
    <w:p w:rsidR="008B726B" w:rsidRDefault="008B726B">
      <w:pPr>
        <w:pStyle w:val="ConsPlusNormal"/>
        <w:jc w:val="right"/>
      </w:pPr>
      <w:r>
        <w:t>к Программе</w:t>
      </w:r>
    </w:p>
    <w:p w:rsidR="008B726B" w:rsidRDefault="008B726B">
      <w:pPr>
        <w:pStyle w:val="ConsPlusNormal"/>
      </w:pPr>
    </w:p>
    <w:p w:rsidR="008B726B" w:rsidRDefault="008B726B">
      <w:pPr>
        <w:pStyle w:val="ConsPlusTitle"/>
        <w:jc w:val="center"/>
      </w:pPr>
      <w:bookmarkStart w:id="4" w:name="P728"/>
      <w:bookmarkEnd w:id="4"/>
      <w:r>
        <w:t>ПЕРЕЧЕНЬ</w:t>
      </w:r>
    </w:p>
    <w:p w:rsidR="008B726B" w:rsidRDefault="008B726B">
      <w:pPr>
        <w:pStyle w:val="ConsPlusTitle"/>
        <w:jc w:val="center"/>
      </w:pPr>
      <w:r>
        <w:t>ОСНОВНЫХ МЕРОПРИЯТИЙ МУНИЦИПАЛЬНОЙ ПРОГРАММЫ</w:t>
      </w:r>
    </w:p>
    <w:p w:rsidR="008B726B" w:rsidRDefault="008B726B">
      <w:pPr>
        <w:pStyle w:val="ConsPlus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2998"/>
        <w:gridCol w:w="1657"/>
        <w:gridCol w:w="1241"/>
        <w:gridCol w:w="1241"/>
        <w:gridCol w:w="2351"/>
        <w:gridCol w:w="2453"/>
        <w:gridCol w:w="2049"/>
      </w:tblGrid>
      <w:tr w:rsidR="008B726B" w:rsidTr="00F53673">
        <w:tc>
          <w:tcPr>
            <w:tcW w:w="196" w:type="pct"/>
            <w:vMerge w:val="restart"/>
          </w:tcPr>
          <w:p w:rsidR="008B726B" w:rsidRDefault="008B726B">
            <w:pPr>
              <w:pStyle w:val="ConsPlusNormal"/>
              <w:jc w:val="center"/>
            </w:pPr>
            <w:r>
              <w:t>N</w:t>
            </w:r>
          </w:p>
          <w:p w:rsidR="008B726B" w:rsidRDefault="008B726B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062" w:type="pct"/>
            <w:vMerge w:val="restart"/>
          </w:tcPr>
          <w:p w:rsidR="008B726B" w:rsidRDefault="008B726B">
            <w:pPr>
              <w:pStyle w:val="ConsPlusNormal"/>
            </w:pPr>
            <w:r>
              <w:t>Наименование основного мероприятия муниципальной программы, мероприятия</w:t>
            </w:r>
          </w:p>
        </w:tc>
        <w:tc>
          <w:tcPr>
            <w:tcW w:w="541" w:type="pct"/>
            <w:vMerge w:val="restart"/>
          </w:tcPr>
          <w:p w:rsidR="008B726B" w:rsidRDefault="008B726B">
            <w:pPr>
              <w:pStyle w:val="ConsPlusNormal"/>
            </w:pPr>
            <w:r>
              <w:t>Ответственный исполнитель, соисполнитель, участник</w:t>
            </w:r>
          </w:p>
        </w:tc>
        <w:tc>
          <w:tcPr>
            <w:tcW w:w="798" w:type="pct"/>
            <w:gridSpan w:val="2"/>
          </w:tcPr>
          <w:p w:rsidR="008B726B" w:rsidRDefault="008B726B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824" w:type="pct"/>
            <w:vMerge w:val="restart"/>
          </w:tcPr>
          <w:p w:rsidR="008B726B" w:rsidRDefault="008B726B">
            <w:pPr>
              <w:pStyle w:val="ConsPlusNormal"/>
            </w:pPr>
            <w:r>
              <w:t>Ожидаемый непосредственный результат, в том числе (краткое описание)</w:t>
            </w:r>
          </w:p>
        </w:tc>
        <w:tc>
          <w:tcPr>
            <w:tcW w:w="859" w:type="pct"/>
            <w:vMerge w:val="restart"/>
          </w:tcPr>
          <w:p w:rsidR="008B726B" w:rsidRDefault="008B726B" w:rsidP="004256DD">
            <w:pPr>
              <w:pStyle w:val="ConsPlusNormal"/>
            </w:pPr>
            <w:r>
              <w:t xml:space="preserve">Последствия </w:t>
            </w:r>
            <w:proofErr w:type="spellStart"/>
            <w:r>
              <w:t>нереализации</w:t>
            </w:r>
            <w:proofErr w:type="spellEnd"/>
            <w:r>
              <w:t xml:space="preserve"> основного мероприятия</w:t>
            </w:r>
          </w:p>
        </w:tc>
        <w:tc>
          <w:tcPr>
            <w:tcW w:w="720" w:type="pct"/>
            <w:vMerge w:val="restart"/>
          </w:tcPr>
          <w:p w:rsidR="008B726B" w:rsidRDefault="008B726B">
            <w:pPr>
              <w:pStyle w:val="ConsPlusNormal"/>
            </w:pPr>
            <w:r>
              <w:t>Связь с показателями муниципальной программы</w:t>
            </w:r>
          </w:p>
        </w:tc>
      </w:tr>
      <w:tr w:rsidR="008B726B" w:rsidTr="00F53673">
        <w:tc>
          <w:tcPr>
            <w:tcW w:w="196" w:type="pct"/>
            <w:vMerge/>
          </w:tcPr>
          <w:p w:rsidR="008B726B" w:rsidRDefault="008B726B">
            <w:pPr>
              <w:pStyle w:val="ConsPlusNormal"/>
            </w:pPr>
          </w:p>
        </w:tc>
        <w:tc>
          <w:tcPr>
            <w:tcW w:w="1062" w:type="pct"/>
            <w:vMerge/>
          </w:tcPr>
          <w:p w:rsidR="008B726B" w:rsidRDefault="008B726B">
            <w:pPr>
              <w:pStyle w:val="ConsPlusNormal"/>
            </w:pPr>
          </w:p>
        </w:tc>
        <w:tc>
          <w:tcPr>
            <w:tcW w:w="541" w:type="pct"/>
            <w:vMerge/>
          </w:tcPr>
          <w:p w:rsidR="008B726B" w:rsidRDefault="008B726B">
            <w:pPr>
              <w:pStyle w:val="ConsPlusNormal"/>
            </w:pPr>
          </w:p>
        </w:tc>
        <w:tc>
          <w:tcPr>
            <w:tcW w:w="399" w:type="pct"/>
          </w:tcPr>
          <w:p w:rsidR="008B726B" w:rsidRDefault="008B726B">
            <w:pPr>
              <w:pStyle w:val="ConsPlusNormal"/>
            </w:pPr>
            <w:r>
              <w:t>начала реализации</w:t>
            </w:r>
          </w:p>
        </w:tc>
        <w:tc>
          <w:tcPr>
            <w:tcW w:w="399" w:type="pct"/>
          </w:tcPr>
          <w:p w:rsidR="008B726B" w:rsidRDefault="008B726B">
            <w:pPr>
              <w:pStyle w:val="ConsPlusNormal"/>
            </w:pPr>
            <w:r>
              <w:t>окончания реализации</w:t>
            </w:r>
          </w:p>
        </w:tc>
        <w:tc>
          <w:tcPr>
            <w:tcW w:w="824" w:type="pct"/>
            <w:vMerge/>
          </w:tcPr>
          <w:p w:rsidR="008B726B" w:rsidRDefault="008B726B">
            <w:pPr>
              <w:pStyle w:val="ConsPlusNormal"/>
            </w:pPr>
          </w:p>
        </w:tc>
        <w:tc>
          <w:tcPr>
            <w:tcW w:w="859" w:type="pct"/>
            <w:vMerge/>
          </w:tcPr>
          <w:p w:rsidR="008B726B" w:rsidRDefault="008B726B">
            <w:pPr>
              <w:pStyle w:val="ConsPlusNormal"/>
            </w:pPr>
          </w:p>
        </w:tc>
        <w:tc>
          <w:tcPr>
            <w:tcW w:w="720" w:type="pct"/>
            <w:vMerge/>
          </w:tcPr>
          <w:p w:rsidR="008B726B" w:rsidRDefault="008B726B">
            <w:pPr>
              <w:pStyle w:val="ConsPlusNormal"/>
            </w:pPr>
          </w:p>
        </w:tc>
      </w:tr>
      <w:tr w:rsidR="008B726B" w:rsidTr="00F53673">
        <w:tc>
          <w:tcPr>
            <w:tcW w:w="196" w:type="pct"/>
          </w:tcPr>
          <w:p w:rsidR="008B726B" w:rsidRDefault="008B72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2" w:type="pct"/>
          </w:tcPr>
          <w:p w:rsidR="008B726B" w:rsidRDefault="008B72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1" w:type="pct"/>
          </w:tcPr>
          <w:p w:rsidR="008B726B" w:rsidRDefault="008B72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8" w:type="pct"/>
            <w:gridSpan w:val="2"/>
          </w:tcPr>
          <w:p w:rsidR="008B726B" w:rsidRDefault="008B72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4" w:type="pct"/>
          </w:tcPr>
          <w:p w:rsidR="008B726B" w:rsidRDefault="008B726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9" w:type="pct"/>
          </w:tcPr>
          <w:p w:rsidR="008B726B" w:rsidRDefault="008B726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0" w:type="pct"/>
          </w:tcPr>
          <w:p w:rsidR="008B726B" w:rsidRDefault="008B726B">
            <w:pPr>
              <w:pStyle w:val="ConsPlusNormal"/>
              <w:jc w:val="center"/>
            </w:pPr>
            <w:r>
              <w:t>7</w:t>
            </w:r>
          </w:p>
        </w:tc>
      </w:tr>
      <w:tr w:rsidR="008B726B" w:rsidTr="00F53673">
        <w:tc>
          <w:tcPr>
            <w:tcW w:w="196" w:type="pct"/>
          </w:tcPr>
          <w:p w:rsidR="008B726B" w:rsidRDefault="008B726B">
            <w:pPr>
              <w:pStyle w:val="ConsPlusNormal"/>
            </w:pPr>
            <w:r>
              <w:t>1</w:t>
            </w:r>
          </w:p>
        </w:tc>
        <w:tc>
          <w:tcPr>
            <w:tcW w:w="1062" w:type="pct"/>
          </w:tcPr>
          <w:p w:rsidR="008B726B" w:rsidRDefault="008B726B">
            <w:pPr>
              <w:pStyle w:val="ConsPlusNormal"/>
            </w:pPr>
            <w:r>
              <w:t>Основное мероприятие 1 "Мониторинг и анализ факторов и показателей, оказывающих влияние на состояние здоровья жителей города"</w:t>
            </w:r>
          </w:p>
        </w:tc>
        <w:tc>
          <w:tcPr>
            <w:tcW w:w="541" w:type="pct"/>
          </w:tcPr>
          <w:p w:rsidR="008B726B" w:rsidRDefault="008B726B">
            <w:pPr>
              <w:pStyle w:val="ConsPlusNormal"/>
              <w:jc w:val="center"/>
            </w:pPr>
            <w:r>
              <w:t>ОРСП</w:t>
            </w:r>
          </w:p>
        </w:tc>
        <w:tc>
          <w:tcPr>
            <w:tcW w:w="798" w:type="pct"/>
            <w:gridSpan w:val="2"/>
          </w:tcPr>
          <w:p w:rsidR="008B726B" w:rsidRDefault="008B726B">
            <w:pPr>
              <w:pStyle w:val="ConsPlusNormal"/>
              <w:jc w:val="center"/>
            </w:pPr>
            <w:r>
              <w:t>2023 - 2030</w:t>
            </w:r>
          </w:p>
        </w:tc>
        <w:tc>
          <w:tcPr>
            <w:tcW w:w="824" w:type="pct"/>
          </w:tcPr>
          <w:p w:rsidR="008B726B" w:rsidRDefault="008B726B">
            <w:pPr>
              <w:pStyle w:val="ConsPlusNormal"/>
            </w:pPr>
          </w:p>
        </w:tc>
        <w:tc>
          <w:tcPr>
            <w:tcW w:w="859" w:type="pct"/>
          </w:tcPr>
          <w:p w:rsidR="008B726B" w:rsidRDefault="008B726B">
            <w:pPr>
              <w:pStyle w:val="ConsPlusNormal"/>
            </w:pPr>
          </w:p>
        </w:tc>
        <w:tc>
          <w:tcPr>
            <w:tcW w:w="720" w:type="pct"/>
          </w:tcPr>
          <w:p w:rsidR="008B726B" w:rsidRDefault="008B726B">
            <w:pPr>
              <w:pStyle w:val="ConsPlusNormal"/>
            </w:pPr>
            <w:r>
              <w:t>Количество партнеров, принимающих участие в реализации мероприятий по пропаганде здорового образа жизни.</w:t>
            </w:r>
          </w:p>
          <w:p w:rsidR="008B726B" w:rsidRDefault="008B726B">
            <w:pPr>
              <w:pStyle w:val="ConsPlusNormal"/>
            </w:pPr>
            <w:r>
              <w:t>Количество посетителей группы "Здоровый Череповец" в социальной сети "ВКонтакте".</w:t>
            </w:r>
          </w:p>
          <w:p w:rsidR="008B726B" w:rsidRDefault="008B726B">
            <w:pPr>
              <w:pStyle w:val="ConsPlusNormal"/>
            </w:pPr>
            <w:r>
              <w:t>Доля жителей - участников мероприятий Программы к общей численности населения города</w:t>
            </w:r>
          </w:p>
        </w:tc>
      </w:tr>
      <w:tr w:rsidR="008B726B" w:rsidTr="00F53673">
        <w:tc>
          <w:tcPr>
            <w:tcW w:w="196" w:type="pct"/>
          </w:tcPr>
          <w:p w:rsidR="008B726B" w:rsidRDefault="008B726B">
            <w:pPr>
              <w:pStyle w:val="ConsPlusNormal"/>
            </w:pPr>
            <w:r>
              <w:lastRenderedPageBreak/>
              <w:t>1.1</w:t>
            </w:r>
          </w:p>
        </w:tc>
        <w:tc>
          <w:tcPr>
            <w:tcW w:w="1062" w:type="pct"/>
          </w:tcPr>
          <w:p w:rsidR="008B726B" w:rsidRDefault="008B726B">
            <w:pPr>
              <w:pStyle w:val="ConsPlusNormal"/>
            </w:pPr>
            <w:r>
              <w:t>Социологические исследования в области общественного здоровья</w:t>
            </w:r>
          </w:p>
        </w:tc>
        <w:tc>
          <w:tcPr>
            <w:tcW w:w="541" w:type="pct"/>
          </w:tcPr>
          <w:p w:rsidR="008B726B" w:rsidRDefault="008B726B">
            <w:pPr>
              <w:pStyle w:val="ConsPlusNormal"/>
              <w:jc w:val="center"/>
            </w:pPr>
            <w:r>
              <w:t>ОРСП</w:t>
            </w:r>
          </w:p>
        </w:tc>
        <w:tc>
          <w:tcPr>
            <w:tcW w:w="798" w:type="pct"/>
            <w:gridSpan w:val="2"/>
          </w:tcPr>
          <w:p w:rsidR="008B726B" w:rsidRDefault="008B726B">
            <w:pPr>
              <w:pStyle w:val="ConsPlusNormal"/>
              <w:jc w:val="center"/>
            </w:pPr>
            <w:r>
              <w:t>2023 - 2030</w:t>
            </w:r>
          </w:p>
        </w:tc>
        <w:tc>
          <w:tcPr>
            <w:tcW w:w="824" w:type="pct"/>
          </w:tcPr>
          <w:p w:rsidR="008B726B" w:rsidRDefault="008B726B">
            <w:pPr>
              <w:pStyle w:val="ConsPlusNormal"/>
            </w:pPr>
            <w:r>
              <w:t>Мониторинг поведенческих факторов риска среди населения города разных возрастных категорий (социологические исследования). Аналитический отчет, содержащий данные о поведенческих факторах риска жителей города по вопросам здорового образа жизни, употребления алкоголя и табака, двигательной активности, питания, отношения к своему здоровью</w:t>
            </w:r>
          </w:p>
        </w:tc>
        <w:tc>
          <w:tcPr>
            <w:tcW w:w="859" w:type="pct"/>
          </w:tcPr>
          <w:p w:rsidR="008B726B" w:rsidRDefault="008B726B">
            <w:pPr>
              <w:pStyle w:val="ConsPlusNormal"/>
            </w:pPr>
            <w:r>
              <w:t>Отсутствие обоснованной базы для определения приоритетности реализации того или иного мероприятия в сфере охраны и укрепления здоровья горожан, а также информирования горожан.</w:t>
            </w:r>
          </w:p>
          <w:p w:rsidR="008B726B" w:rsidRDefault="008B726B">
            <w:pPr>
              <w:pStyle w:val="ConsPlusNormal"/>
            </w:pPr>
            <w:r>
              <w:t>Сложность подготовки информационных материалов по результатам деятельности Программы</w:t>
            </w:r>
          </w:p>
        </w:tc>
        <w:tc>
          <w:tcPr>
            <w:tcW w:w="720" w:type="pct"/>
          </w:tcPr>
          <w:p w:rsidR="008B726B" w:rsidRDefault="008B726B">
            <w:pPr>
              <w:pStyle w:val="ConsPlusNormal"/>
            </w:pPr>
            <w:r>
              <w:t>Доля жителей - участников мероприятий Программы к общей численности населения города</w:t>
            </w:r>
          </w:p>
        </w:tc>
      </w:tr>
      <w:tr w:rsidR="008B726B" w:rsidTr="00F53673">
        <w:tc>
          <w:tcPr>
            <w:tcW w:w="196" w:type="pct"/>
          </w:tcPr>
          <w:p w:rsidR="008B726B" w:rsidRDefault="008B726B">
            <w:pPr>
              <w:pStyle w:val="ConsPlusNormal"/>
            </w:pPr>
            <w:r>
              <w:t>1.2</w:t>
            </w:r>
          </w:p>
        </w:tc>
        <w:tc>
          <w:tcPr>
            <w:tcW w:w="1062" w:type="pct"/>
          </w:tcPr>
          <w:p w:rsidR="008B726B" w:rsidRDefault="008B726B">
            <w:pPr>
              <w:pStyle w:val="ConsPlusNormal"/>
            </w:pPr>
            <w:r>
              <w:t>Целевой взнос мэрии города Череповца, связанный с участием в Ассоциации по улучшению состояния здоровья и качества жизни населения "Здоровые города, районы и поселки"</w:t>
            </w:r>
          </w:p>
        </w:tc>
        <w:tc>
          <w:tcPr>
            <w:tcW w:w="541" w:type="pct"/>
          </w:tcPr>
          <w:p w:rsidR="008B726B" w:rsidRDefault="008B726B">
            <w:pPr>
              <w:pStyle w:val="ConsPlusNormal"/>
              <w:jc w:val="center"/>
            </w:pPr>
            <w:r>
              <w:t>ОРСП</w:t>
            </w:r>
          </w:p>
        </w:tc>
        <w:tc>
          <w:tcPr>
            <w:tcW w:w="798" w:type="pct"/>
            <w:gridSpan w:val="2"/>
          </w:tcPr>
          <w:p w:rsidR="008B726B" w:rsidRDefault="008B726B">
            <w:pPr>
              <w:pStyle w:val="ConsPlusNormal"/>
              <w:jc w:val="center"/>
            </w:pPr>
            <w:r>
              <w:t>2023 - 2030</w:t>
            </w:r>
          </w:p>
        </w:tc>
        <w:tc>
          <w:tcPr>
            <w:tcW w:w="824" w:type="pct"/>
          </w:tcPr>
          <w:p w:rsidR="008B726B" w:rsidRDefault="008B726B">
            <w:pPr>
              <w:pStyle w:val="ConsPlusNormal"/>
            </w:pPr>
            <w:r>
              <w:t>Участие в мероприятиях Ассоциации по улучшению состояния здоровья и качества жизни населения "Здоровые города, районы и поселки".</w:t>
            </w:r>
          </w:p>
          <w:p w:rsidR="008B726B" w:rsidRDefault="008B726B">
            <w:pPr>
              <w:pStyle w:val="ConsPlusNormal"/>
            </w:pPr>
            <w:r>
              <w:t xml:space="preserve">Участие Череповца в Ассоциации необходимо для продвижения имиджа города в области </w:t>
            </w:r>
            <w:r>
              <w:lastRenderedPageBreak/>
              <w:t>охраны и укрепления здоровья населения на уровне Российской Федерации, а также на европейском уровне</w:t>
            </w:r>
          </w:p>
        </w:tc>
        <w:tc>
          <w:tcPr>
            <w:tcW w:w="859" w:type="pct"/>
          </w:tcPr>
          <w:p w:rsidR="008B726B" w:rsidRDefault="008B726B">
            <w:pPr>
              <w:pStyle w:val="ConsPlusNormal"/>
            </w:pPr>
            <w:r>
              <w:lastRenderedPageBreak/>
              <w:t>Недостаточное продвижение имиджа города в области охраны и укрепления здоровья населения</w:t>
            </w:r>
          </w:p>
        </w:tc>
        <w:tc>
          <w:tcPr>
            <w:tcW w:w="720" w:type="pct"/>
          </w:tcPr>
          <w:p w:rsidR="008B726B" w:rsidRDefault="008B726B">
            <w:pPr>
              <w:pStyle w:val="ConsPlusNormal"/>
            </w:pPr>
            <w:r>
              <w:t>Количество партнеров, принимающих участие в реализации мероприятий по пропаганде здорового образа жизни.</w:t>
            </w:r>
          </w:p>
          <w:p w:rsidR="008B726B" w:rsidRDefault="008B726B">
            <w:pPr>
              <w:pStyle w:val="ConsPlusNormal"/>
            </w:pPr>
            <w:r>
              <w:t xml:space="preserve">Доля жителей - участников мероприятий Программы к </w:t>
            </w:r>
            <w:r>
              <w:lastRenderedPageBreak/>
              <w:t>общей численности населения города</w:t>
            </w:r>
          </w:p>
        </w:tc>
      </w:tr>
      <w:tr w:rsidR="008B726B" w:rsidTr="00F53673">
        <w:tc>
          <w:tcPr>
            <w:tcW w:w="196" w:type="pct"/>
          </w:tcPr>
          <w:p w:rsidR="008B726B" w:rsidRDefault="008B726B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1062" w:type="pct"/>
          </w:tcPr>
          <w:p w:rsidR="008B726B" w:rsidRDefault="008B726B">
            <w:pPr>
              <w:pStyle w:val="ConsPlusNormal"/>
            </w:pPr>
            <w:r>
              <w:t>Основное мероприятие 2 "Реализация мероприятий по пропаганде здорового образа жизни, профилактике и укреплению общественного здоровья"</w:t>
            </w:r>
          </w:p>
        </w:tc>
        <w:tc>
          <w:tcPr>
            <w:tcW w:w="541" w:type="pct"/>
          </w:tcPr>
          <w:p w:rsidR="008B726B" w:rsidRDefault="008B726B">
            <w:pPr>
              <w:pStyle w:val="ConsPlusNormal"/>
            </w:pPr>
            <w:r>
              <w:t>КФиС, УО, УДК, ЧМЦ, ОРСП, СПО, ВПО</w:t>
            </w:r>
          </w:p>
        </w:tc>
        <w:tc>
          <w:tcPr>
            <w:tcW w:w="798" w:type="pct"/>
            <w:gridSpan w:val="2"/>
          </w:tcPr>
          <w:p w:rsidR="008B726B" w:rsidRDefault="008B726B">
            <w:pPr>
              <w:pStyle w:val="ConsPlusNormal"/>
              <w:jc w:val="center"/>
            </w:pPr>
            <w:r>
              <w:t>2023 - 2030</w:t>
            </w:r>
          </w:p>
        </w:tc>
        <w:tc>
          <w:tcPr>
            <w:tcW w:w="824" w:type="pct"/>
          </w:tcPr>
          <w:p w:rsidR="008B726B" w:rsidRDefault="008B726B">
            <w:pPr>
              <w:pStyle w:val="ConsPlusNormal"/>
            </w:pPr>
          </w:p>
        </w:tc>
        <w:tc>
          <w:tcPr>
            <w:tcW w:w="859" w:type="pct"/>
          </w:tcPr>
          <w:p w:rsidR="008B726B" w:rsidRDefault="008B726B">
            <w:pPr>
              <w:pStyle w:val="ConsPlusNormal"/>
            </w:pPr>
          </w:p>
        </w:tc>
        <w:tc>
          <w:tcPr>
            <w:tcW w:w="720" w:type="pct"/>
          </w:tcPr>
          <w:p w:rsidR="008B726B" w:rsidRDefault="008B726B">
            <w:pPr>
              <w:pStyle w:val="ConsPlusNormal"/>
            </w:pPr>
            <w:r>
              <w:t>Общая смертность населения города.</w:t>
            </w:r>
          </w:p>
          <w:p w:rsidR="008B726B" w:rsidRDefault="008B726B">
            <w:pPr>
              <w:pStyle w:val="ConsPlusNormal"/>
            </w:pPr>
            <w:r>
              <w:t>Смертность населения младше трудоспособного возраста.</w:t>
            </w:r>
          </w:p>
          <w:p w:rsidR="008B726B" w:rsidRDefault="008B726B">
            <w:pPr>
              <w:pStyle w:val="ConsPlusNormal"/>
            </w:pPr>
            <w:r>
              <w:t>Смертность населения трудоспособного возраста.</w:t>
            </w:r>
          </w:p>
          <w:p w:rsidR="008B726B" w:rsidRDefault="008B726B">
            <w:pPr>
              <w:pStyle w:val="ConsPlusNormal"/>
            </w:pPr>
            <w:r>
              <w:t>Смертность населения старше трудоспособного возраста.</w:t>
            </w:r>
          </w:p>
          <w:p w:rsidR="008B726B" w:rsidRDefault="008B726B">
            <w:pPr>
              <w:pStyle w:val="ConsPlusNormal"/>
            </w:pPr>
            <w:r>
              <w:t>Доля жителей - участников мероприятий Программы к общей численности населения города.</w:t>
            </w:r>
          </w:p>
          <w:p w:rsidR="008B726B" w:rsidRDefault="008B726B">
            <w:pPr>
              <w:pStyle w:val="ConsPlusNormal"/>
            </w:pPr>
            <w:r>
              <w:t>Доля взрослого населения, употребляющего алкоголь/доля школьников, употребляющих алкоголь (6 - 11 классы).</w:t>
            </w:r>
          </w:p>
          <w:p w:rsidR="008B726B" w:rsidRDefault="008B726B">
            <w:pPr>
              <w:pStyle w:val="ConsPlusNormal"/>
            </w:pPr>
            <w:r>
              <w:lastRenderedPageBreak/>
              <w:t>Доля курящего взрослого населения/доля курильщиков из числа школьников (6 - 11 классы).</w:t>
            </w:r>
          </w:p>
          <w:p w:rsidR="008B726B" w:rsidRDefault="008B726B">
            <w:pPr>
              <w:pStyle w:val="ConsPlusNormal"/>
            </w:pPr>
            <w:r>
              <w:t>Количество информационных материалов в СМИ и на Интернет-ресурсах по вопросам формирования здорового образа жизни</w:t>
            </w:r>
          </w:p>
        </w:tc>
      </w:tr>
      <w:tr w:rsidR="008B726B" w:rsidTr="00F53673">
        <w:tc>
          <w:tcPr>
            <w:tcW w:w="196" w:type="pct"/>
          </w:tcPr>
          <w:p w:rsidR="008B726B" w:rsidRDefault="008B726B">
            <w:pPr>
              <w:pStyle w:val="ConsPlusNormal"/>
            </w:pPr>
            <w:r>
              <w:lastRenderedPageBreak/>
              <w:t>2.1</w:t>
            </w:r>
          </w:p>
        </w:tc>
        <w:tc>
          <w:tcPr>
            <w:tcW w:w="1062" w:type="pct"/>
          </w:tcPr>
          <w:p w:rsidR="008B726B" w:rsidRDefault="008B726B">
            <w:pPr>
              <w:pStyle w:val="ConsPlusNormal"/>
            </w:pPr>
            <w:r>
              <w:t>Социальная реклама здорового образа жизни,</w:t>
            </w:r>
          </w:p>
          <w:p w:rsidR="008B726B" w:rsidRDefault="008B726B">
            <w:pPr>
              <w:pStyle w:val="ConsPlusNormal"/>
            </w:pPr>
            <w:r>
              <w:t>в том числе:</w:t>
            </w:r>
          </w:p>
        </w:tc>
        <w:tc>
          <w:tcPr>
            <w:tcW w:w="541" w:type="pct"/>
          </w:tcPr>
          <w:p w:rsidR="008B726B" w:rsidRDefault="008B726B">
            <w:pPr>
              <w:pStyle w:val="ConsPlusNormal"/>
              <w:jc w:val="center"/>
            </w:pPr>
            <w:r>
              <w:t>ОРСП</w:t>
            </w:r>
          </w:p>
        </w:tc>
        <w:tc>
          <w:tcPr>
            <w:tcW w:w="798" w:type="pct"/>
            <w:gridSpan w:val="2"/>
          </w:tcPr>
          <w:p w:rsidR="008B726B" w:rsidRDefault="008B726B">
            <w:pPr>
              <w:pStyle w:val="ConsPlusNormal"/>
              <w:jc w:val="center"/>
            </w:pPr>
            <w:r>
              <w:t>2023 - 2030</w:t>
            </w:r>
          </w:p>
        </w:tc>
        <w:tc>
          <w:tcPr>
            <w:tcW w:w="824" w:type="pct"/>
            <w:vMerge w:val="restart"/>
          </w:tcPr>
          <w:p w:rsidR="008B726B" w:rsidRDefault="008B726B">
            <w:pPr>
              <w:pStyle w:val="ConsPlusNormal"/>
            </w:pPr>
            <w:r>
              <w:t>Выпуск раздаточного материала, буклетов, использование альтернативных носителей социальной рекламы с целью пропаганды здорового образа жизни, размещение баннеров на рекламных щитах города</w:t>
            </w:r>
          </w:p>
        </w:tc>
        <w:tc>
          <w:tcPr>
            <w:tcW w:w="859" w:type="pct"/>
            <w:vMerge w:val="restart"/>
          </w:tcPr>
          <w:p w:rsidR="008B726B" w:rsidRDefault="008B726B">
            <w:pPr>
              <w:pStyle w:val="ConsPlusNormal"/>
            </w:pPr>
            <w:r>
              <w:t>Снижение информированности населения о профилактике вредных привычек в связи с отсутствием в городе социальной рекламы</w:t>
            </w:r>
          </w:p>
        </w:tc>
        <w:tc>
          <w:tcPr>
            <w:tcW w:w="720" w:type="pct"/>
            <w:vMerge w:val="restart"/>
          </w:tcPr>
          <w:p w:rsidR="008B726B" w:rsidRDefault="008B726B">
            <w:pPr>
              <w:pStyle w:val="ConsPlusNormal"/>
            </w:pPr>
            <w:r>
              <w:t>Доля населения, ведущего здоровый образ жизни.</w:t>
            </w:r>
          </w:p>
          <w:p w:rsidR="008B726B" w:rsidRDefault="008B726B">
            <w:pPr>
              <w:pStyle w:val="ConsPlusNormal"/>
            </w:pPr>
            <w:r>
              <w:t>Доля взрослого населения, употребляющего алкоголь/доля школьников, употребляющих алкоголь (6 - 11 классы).</w:t>
            </w:r>
          </w:p>
          <w:p w:rsidR="008B726B" w:rsidRDefault="008B726B">
            <w:pPr>
              <w:pStyle w:val="ConsPlusNormal"/>
            </w:pPr>
            <w:r>
              <w:t>Доля курящего взрослого населения/доля курильщиков из числа школьников (6 - 11 классы).</w:t>
            </w:r>
          </w:p>
          <w:p w:rsidR="008B726B" w:rsidRDefault="008B726B">
            <w:pPr>
              <w:pStyle w:val="ConsPlusNormal"/>
            </w:pPr>
            <w:r>
              <w:t xml:space="preserve">Количество </w:t>
            </w:r>
            <w:r>
              <w:lastRenderedPageBreak/>
              <w:t>информационных материалов в СМИ и на Интернет-ресурсах по вопросам формирования здорового образа жизни</w:t>
            </w:r>
          </w:p>
        </w:tc>
      </w:tr>
      <w:tr w:rsidR="008B726B" w:rsidTr="00F53673">
        <w:tc>
          <w:tcPr>
            <w:tcW w:w="196" w:type="pct"/>
          </w:tcPr>
          <w:p w:rsidR="008B726B" w:rsidRDefault="008B726B">
            <w:pPr>
              <w:pStyle w:val="ConsPlusNormal"/>
            </w:pPr>
            <w:r>
              <w:t>2.1.1</w:t>
            </w:r>
          </w:p>
        </w:tc>
        <w:tc>
          <w:tcPr>
            <w:tcW w:w="1062" w:type="pct"/>
          </w:tcPr>
          <w:p w:rsidR="008B726B" w:rsidRDefault="008B726B">
            <w:pPr>
              <w:pStyle w:val="ConsPlusNormal"/>
            </w:pPr>
            <w:r>
              <w:t>Закупка сувенирной продукции</w:t>
            </w:r>
          </w:p>
        </w:tc>
        <w:tc>
          <w:tcPr>
            <w:tcW w:w="541" w:type="pct"/>
          </w:tcPr>
          <w:p w:rsidR="008B726B" w:rsidRDefault="008B726B">
            <w:pPr>
              <w:pStyle w:val="ConsPlusNormal"/>
              <w:jc w:val="center"/>
            </w:pPr>
            <w:r>
              <w:t>ОРСП</w:t>
            </w:r>
          </w:p>
        </w:tc>
        <w:tc>
          <w:tcPr>
            <w:tcW w:w="798" w:type="pct"/>
            <w:gridSpan w:val="2"/>
          </w:tcPr>
          <w:p w:rsidR="008B726B" w:rsidRDefault="008B726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24" w:type="pct"/>
            <w:vMerge/>
          </w:tcPr>
          <w:p w:rsidR="008B726B" w:rsidRDefault="008B726B">
            <w:pPr>
              <w:pStyle w:val="ConsPlusNormal"/>
            </w:pPr>
          </w:p>
        </w:tc>
        <w:tc>
          <w:tcPr>
            <w:tcW w:w="859" w:type="pct"/>
            <w:vMerge/>
          </w:tcPr>
          <w:p w:rsidR="008B726B" w:rsidRDefault="008B726B">
            <w:pPr>
              <w:pStyle w:val="ConsPlusNormal"/>
            </w:pPr>
          </w:p>
        </w:tc>
        <w:tc>
          <w:tcPr>
            <w:tcW w:w="720" w:type="pct"/>
            <w:vMerge/>
          </w:tcPr>
          <w:p w:rsidR="008B726B" w:rsidRDefault="008B726B">
            <w:pPr>
              <w:pStyle w:val="ConsPlusNormal"/>
            </w:pPr>
          </w:p>
        </w:tc>
      </w:tr>
      <w:tr w:rsidR="008B726B" w:rsidTr="00F53673">
        <w:tc>
          <w:tcPr>
            <w:tcW w:w="196" w:type="pct"/>
          </w:tcPr>
          <w:p w:rsidR="008B726B" w:rsidRDefault="008B726B">
            <w:pPr>
              <w:pStyle w:val="ConsPlusNormal"/>
            </w:pPr>
            <w:r>
              <w:t>2.1.2</w:t>
            </w:r>
          </w:p>
        </w:tc>
        <w:tc>
          <w:tcPr>
            <w:tcW w:w="1062" w:type="pct"/>
          </w:tcPr>
          <w:p w:rsidR="008B726B" w:rsidRDefault="008B726B">
            <w:pPr>
              <w:pStyle w:val="ConsPlusNormal"/>
            </w:pPr>
            <w:r>
              <w:t>Сопровождение группы "Здоровый Череповец" в социальной сети "</w:t>
            </w:r>
            <w:proofErr w:type="spellStart"/>
            <w:r>
              <w:t>Вконтакте</w:t>
            </w:r>
            <w:proofErr w:type="spellEnd"/>
            <w:r>
              <w:t>"</w:t>
            </w:r>
          </w:p>
        </w:tc>
        <w:tc>
          <w:tcPr>
            <w:tcW w:w="541" w:type="pct"/>
          </w:tcPr>
          <w:p w:rsidR="008B726B" w:rsidRDefault="008B726B">
            <w:pPr>
              <w:pStyle w:val="ConsPlusNormal"/>
              <w:jc w:val="center"/>
            </w:pPr>
            <w:r>
              <w:t>ОРСП</w:t>
            </w:r>
          </w:p>
        </w:tc>
        <w:tc>
          <w:tcPr>
            <w:tcW w:w="798" w:type="pct"/>
            <w:gridSpan w:val="2"/>
          </w:tcPr>
          <w:p w:rsidR="008B726B" w:rsidRDefault="008B726B">
            <w:pPr>
              <w:pStyle w:val="ConsPlusNormal"/>
              <w:jc w:val="center"/>
            </w:pPr>
            <w:r>
              <w:t>2023 - 2030</w:t>
            </w:r>
          </w:p>
        </w:tc>
        <w:tc>
          <w:tcPr>
            <w:tcW w:w="824" w:type="pct"/>
          </w:tcPr>
          <w:p w:rsidR="008B726B" w:rsidRDefault="008B726B">
            <w:pPr>
              <w:pStyle w:val="ConsPlusNormal"/>
            </w:pPr>
            <w:r>
              <w:t xml:space="preserve">Дополнительное информирование горожан и наличие возможности обратной связи по вопросам ведения здорового </w:t>
            </w:r>
            <w:r>
              <w:lastRenderedPageBreak/>
              <w:t>образа жизни</w:t>
            </w:r>
          </w:p>
        </w:tc>
        <w:tc>
          <w:tcPr>
            <w:tcW w:w="859" w:type="pct"/>
          </w:tcPr>
          <w:p w:rsidR="008B726B" w:rsidRDefault="008B726B">
            <w:pPr>
              <w:pStyle w:val="ConsPlusNormal"/>
            </w:pPr>
            <w:r>
              <w:lastRenderedPageBreak/>
              <w:t>Снижение информированности населения города по вопросам ведения здорового образа жизни</w:t>
            </w:r>
          </w:p>
        </w:tc>
        <w:tc>
          <w:tcPr>
            <w:tcW w:w="720" w:type="pct"/>
            <w:vMerge/>
          </w:tcPr>
          <w:p w:rsidR="008B726B" w:rsidRDefault="008B726B">
            <w:pPr>
              <w:pStyle w:val="ConsPlusNormal"/>
            </w:pPr>
          </w:p>
        </w:tc>
      </w:tr>
      <w:tr w:rsidR="008B726B" w:rsidTr="00F53673">
        <w:tc>
          <w:tcPr>
            <w:tcW w:w="196" w:type="pct"/>
          </w:tcPr>
          <w:p w:rsidR="008B726B" w:rsidRDefault="008B726B">
            <w:pPr>
              <w:pStyle w:val="ConsPlusNormal"/>
            </w:pPr>
            <w:r>
              <w:lastRenderedPageBreak/>
              <w:t>2.2</w:t>
            </w:r>
          </w:p>
        </w:tc>
        <w:tc>
          <w:tcPr>
            <w:tcW w:w="1062" w:type="pct"/>
          </w:tcPr>
          <w:p w:rsidR="008B726B" w:rsidRDefault="008B726B">
            <w:pPr>
              <w:pStyle w:val="ConsPlusNormal"/>
            </w:pPr>
            <w:r>
              <w:t>Мероприятия для детей, пропагандирующие здоровый образ жизни и семейные ценности, в библиотеках города,</w:t>
            </w:r>
          </w:p>
        </w:tc>
        <w:tc>
          <w:tcPr>
            <w:tcW w:w="541" w:type="pct"/>
          </w:tcPr>
          <w:p w:rsidR="008B726B" w:rsidRDefault="008B726B">
            <w:pPr>
              <w:pStyle w:val="ConsPlusNormal"/>
            </w:pPr>
            <w:r>
              <w:t>УДК, МАУК "Объединение библиотек"</w:t>
            </w:r>
          </w:p>
        </w:tc>
        <w:tc>
          <w:tcPr>
            <w:tcW w:w="798" w:type="pct"/>
            <w:gridSpan w:val="2"/>
          </w:tcPr>
          <w:p w:rsidR="008B726B" w:rsidRDefault="008B726B">
            <w:pPr>
              <w:pStyle w:val="ConsPlusNormal"/>
              <w:jc w:val="center"/>
            </w:pPr>
            <w:r>
              <w:t>2023 - 2030</w:t>
            </w:r>
          </w:p>
        </w:tc>
        <w:tc>
          <w:tcPr>
            <w:tcW w:w="824" w:type="pct"/>
          </w:tcPr>
          <w:p w:rsidR="008B726B" w:rsidRDefault="008B726B">
            <w:pPr>
              <w:pStyle w:val="ConsPlusNormal"/>
            </w:pPr>
            <w:r>
              <w:t>Участие школьников - посетителей библиотеки в тематических мероприятиях, пропагандирующих ЗОЖ и семейные ценности</w:t>
            </w:r>
          </w:p>
        </w:tc>
        <w:tc>
          <w:tcPr>
            <w:tcW w:w="859" w:type="pct"/>
          </w:tcPr>
          <w:p w:rsidR="008B726B" w:rsidRDefault="008B726B">
            <w:pPr>
              <w:pStyle w:val="ConsPlusNormal"/>
            </w:pPr>
            <w:r>
              <w:t>Отсутствие дополнительной возможности профилактики вредных привычек среди детей</w:t>
            </w:r>
          </w:p>
        </w:tc>
        <w:tc>
          <w:tcPr>
            <w:tcW w:w="720" w:type="pct"/>
            <w:vMerge w:val="restart"/>
          </w:tcPr>
          <w:p w:rsidR="008B726B" w:rsidRDefault="008B726B">
            <w:pPr>
              <w:pStyle w:val="ConsPlusNormal"/>
            </w:pPr>
            <w:r>
              <w:t>Общая смертность населения города.</w:t>
            </w:r>
          </w:p>
          <w:p w:rsidR="008B726B" w:rsidRDefault="008B726B">
            <w:pPr>
              <w:pStyle w:val="ConsPlusNormal"/>
            </w:pPr>
            <w:r>
              <w:t>Смертность населения младше трудоспособного возраста.</w:t>
            </w:r>
          </w:p>
          <w:p w:rsidR="008B726B" w:rsidRDefault="008B726B">
            <w:pPr>
              <w:pStyle w:val="ConsPlusNormal"/>
            </w:pPr>
            <w:r>
              <w:t>Смертность населения трудоспособного возраста.</w:t>
            </w:r>
          </w:p>
          <w:p w:rsidR="008B726B" w:rsidRDefault="008B726B">
            <w:pPr>
              <w:pStyle w:val="ConsPlusNormal"/>
            </w:pPr>
            <w:r>
              <w:t>Смертность населения старше трудоспособного возраста.</w:t>
            </w:r>
          </w:p>
          <w:p w:rsidR="008B726B" w:rsidRDefault="008B726B">
            <w:pPr>
              <w:pStyle w:val="ConsPlusNormal"/>
            </w:pPr>
            <w:r>
              <w:t>Доля населения, ведущего здоровый образ жизни.</w:t>
            </w:r>
          </w:p>
          <w:p w:rsidR="008B726B" w:rsidRDefault="008B726B">
            <w:pPr>
              <w:pStyle w:val="ConsPlusNormal"/>
            </w:pPr>
            <w:r>
              <w:t>Доля жителей - участников мероприятий Программы к общей численности населения города.</w:t>
            </w:r>
          </w:p>
          <w:p w:rsidR="008B726B" w:rsidRDefault="008B726B">
            <w:pPr>
              <w:pStyle w:val="ConsPlusNormal"/>
            </w:pPr>
            <w:r>
              <w:t xml:space="preserve">Доля взрослого </w:t>
            </w:r>
            <w:r>
              <w:lastRenderedPageBreak/>
              <w:t>населения, употребляющего алкоголь/доля школьников, употребляющих алкоголь (6 - 11 классы).</w:t>
            </w:r>
          </w:p>
          <w:p w:rsidR="008B726B" w:rsidRDefault="008B726B">
            <w:pPr>
              <w:pStyle w:val="ConsPlusNormal"/>
            </w:pPr>
            <w:r>
              <w:t>Доля курящего взрослого населения/ доля курильщиков из числа школьников (6 - 11 классы).</w:t>
            </w:r>
          </w:p>
          <w:p w:rsidR="008B726B" w:rsidRDefault="008B726B">
            <w:pPr>
              <w:pStyle w:val="ConsPlusNormal"/>
            </w:pPr>
            <w:r>
              <w:t>Количество информационных материалов в СМИ и на Интернет-ресурсах по вопросам формирования здорового образа жизни</w:t>
            </w:r>
          </w:p>
        </w:tc>
      </w:tr>
      <w:tr w:rsidR="008B726B" w:rsidTr="00F53673">
        <w:tc>
          <w:tcPr>
            <w:tcW w:w="196" w:type="pct"/>
          </w:tcPr>
          <w:p w:rsidR="008B726B" w:rsidRDefault="008B726B">
            <w:pPr>
              <w:pStyle w:val="ConsPlusNormal"/>
            </w:pPr>
            <w:r>
              <w:t>2.3</w:t>
            </w:r>
          </w:p>
        </w:tc>
        <w:tc>
          <w:tcPr>
            <w:tcW w:w="1062" w:type="pct"/>
          </w:tcPr>
          <w:p w:rsidR="008B726B" w:rsidRDefault="008B726B">
            <w:pPr>
              <w:pStyle w:val="ConsPlusNormal"/>
            </w:pPr>
            <w:r>
              <w:t>Мероприятия по пропаганде здорового образа жизни средствами кино</w:t>
            </w:r>
          </w:p>
        </w:tc>
        <w:tc>
          <w:tcPr>
            <w:tcW w:w="541" w:type="pct"/>
          </w:tcPr>
          <w:p w:rsidR="008B726B" w:rsidRDefault="008B726B">
            <w:pPr>
              <w:pStyle w:val="ConsPlusNormal"/>
            </w:pPr>
            <w:r>
              <w:t>УДК, МАУК "ГКДЦ "Единение"</w:t>
            </w:r>
          </w:p>
        </w:tc>
        <w:tc>
          <w:tcPr>
            <w:tcW w:w="798" w:type="pct"/>
            <w:gridSpan w:val="2"/>
          </w:tcPr>
          <w:p w:rsidR="008B726B" w:rsidRDefault="008B726B">
            <w:pPr>
              <w:pStyle w:val="ConsPlusNormal"/>
              <w:jc w:val="center"/>
            </w:pPr>
            <w:r>
              <w:t>2023 - 2030</w:t>
            </w:r>
          </w:p>
        </w:tc>
        <w:tc>
          <w:tcPr>
            <w:tcW w:w="824" w:type="pct"/>
          </w:tcPr>
          <w:p w:rsidR="008B726B" w:rsidRDefault="008B726B">
            <w:pPr>
              <w:pStyle w:val="ConsPlusNormal"/>
            </w:pPr>
            <w:r>
              <w:t>Предсеансовые показы тематических роликов и короткометражных фильмов, социального ролика в предкассовом фойе</w:t>
            </w:r>
          </w:p>
        </w:tc>
        <w:tc>
          <w:tcPr>
            <w:tcW w:w="859" w:type="pct"/>
          </w:tcPr>
          <w:p w:rsidR="008B726B" w:rsidRDefault="008B726B">
            <w:pPr>
              <w:pStyle w:val="ConsPlusNormal"/>
            </w:pPr>
            <w:r>
              <w:t>Отсутствие дополнительной возможности привлечь внимание жителей города к здоровому образу жизни, отказу от вредных привычек</w:t>
            </w:r>
          </w:p>
        </w:tc>
        <w:tc>
          <w:tcPr>
            <w:tcW w:w="720" w:type="pct"/>
            <w:vMerge/>
          </w:tcPr>
          <w:p w:rsidR="008B726B" w:rsidRDefault="008B726B">
            <w:pPr>
              <w:pStyle w:val="ConsPlusNormal"/>
            </w:pPr>
          </w:p>
        </w:tc>
      </w:tr>
      <w:tr w:rsidR="008B726B" w:rsidTr="00F53673">
        <w:tc>
          <w:tcPr>
            <w:tcW w:w="196" w:type="pct"/>
          </w:tcPr>
          <w:p w:rsidR="008B726B" w:rsidRDefault="008B726B">
            <w:pPr>
              <w:pStyle w:val="ConsPlusNormal"/>
            </w:pPr>
            <w:r>
              <w:t>2.4</w:t>
            </w:r>
          </w:p>
        </w:tc>
        <w:tc>
          <w:tcPr>
            <w:tcW w:w="1062" w:type="pct"/>
          </w:tcPr>
          <w:p w:rsidR="008B726B" w:rsidRDefault="008B726B">
            <w:pPr>
              <w:pStyle w:val="ConsPlusNormal"/>
            </w:pPr>
            <w:r>
              <w:t>Мероприятия в рамках Всемирного дня здоровья, Всемирного дня отказа от курения</w:t>
            </w:r>
          </w:p>
        </w:tc>
        <w:tc>
          <w:tcPr>
            <w:tcW w:w="541" w:type="pct"/>
          </w:tcPr>
          <w:p w:rsidR="008B726B" w:rsidRDefault="008B726B">
            <w:pPr>
              <w:pStyle w:val="ConsPlusNormal"/>
            </w:pPr>
            <w:r>
              <w:t>ЧМЦ, УДК, УО, КФиС, ОРСП, ВПО, СПО</w:t>
            </w:r>
          </w:p>
        </w:tc>
        <w:tc>
          <w:tcPr>
            <w:tcW w:w="798" w:type="pct"/>
            <w:gridSpan w:val="2"/>
          </w:tcPr>
          <w:p w:rsidR="008B726B" w:rsidRDefault="008B726B">
            <w:pPr>
              <w:pStyle w:val="ConsPlusNormal"/>
              <w:jc w:val="center"/>
            </w:pPr>
            <w:r>
              <w:t>2023 - 2030</w:t>
            </w:r>
          </w:p>
        </w:tc>
        <w:tc>
          <w:tcPr>
            <w:tcW w:w="824" w:type="pct"/>
          </w:tcPr>
          <w:p w:rsidR="008B726B" w:rsidRDefault="008B726B">
            <w:pPr>
              <w:pStyle w:val="ConsPlusNormal"/>
            </w:pPr>
            <w:r>
              <w:t>Привлечение жителей города к участию в мероприятиях, пропагандирующих здоровый образ жизни, мероприятиях антитабачной направленности</w:t>
            </w:r>
          </w:p>
        </w:tc>
        <w:tc>
          <w:tcPr>
            <w:tcW w:w="859" w:type="pct"/>
          </w:tcPr>
          <w:p w:rsidR="008B726B" w:rsidRDefault="008B726B">
            <w:pPr>
              <w:pStyle w:val="ConsPlusNormal"/>
            </w:pPr>
            <w:r>
              <w:t xml:space="preserve">Отсутствие дополнительной возможности привлечь внимание жителей города к ЗОЖ, отказу от вредных привычек. Значительное снижение количества участников </w:t>
            </w:r>
            <w:r>
              <w:lastRenderedPageBreak/>
              <w:t>мероприятий Программы</w:t>
            </w:r>
          </w:p>
        </w:tc>
        <w:tc>
          <w:tcPr>
            <w:tcW w:w="720" w:type="pct"/>
            <w:vMerge/>
          </w:tcPr>
          <w:p w:rsidR="008B726B" w:rsidRDefault="008B726B">
            <w:pPr>
              <w:pStyle w:val="ConsPlusNormal"/>
            </w:pPr>
          </w:p>
        </w:tc>
      </w:tr>
      <w:tr w:rsidR="008B726B" w:rsidTr="00F53673">
        <w:tc>
          <w:tcPr>
            <w:tcW w:w="196" w:type="pct"/>
          </w:tcPr>
          <w:p w:rsidR="008B726B" w:rsidRDefault="008B726B">
            <w:pPr>
              <w:pStyle w:val="ConsPlusNormal"/>
            </w:pPr>
            <w:r>
              <w:lastRenderedPageBreak/>
              <w:t>2.5</w:t>
            </w:r>
          </w:p>
        </w:tc>
        <w:tc>
          <w:tcPr>
            <w:tcW w:w="1062" w:type="pct"/>
          </w:tcPr>
          <w:p w:rsidR="008B726B" w:rsidRDefault="008B726B">
            <w:pPr>
              <w:pStyle w:val="ConsPlusNormal"/>
            </w:pPr>
            <w:r>
              <w:t>Мероприятия по профилактике ВИЧ-инфекции, по профилактике употребления психоактивных веществ,</w:t>
            </w:r>
          </w:p>
          <w:p w:rsidR="008B726B" w:rsidRDefault="008B726B">
            <w:pPr>
              <w:pStyle w:val="ConsPlusNormal"/>
            </w:pPr>
            <w:r>
              <w:t>в том числе:</w:t>
            </w:r>
          </w:p>
        </w:tc>
        <w:tc>
          <w:tcPr>
            <w:tcW w:w="541" w:type="pct"/>
          </w:tcPr>
          <w:p w:rsidR="008B726B" w:rsidRDefault="008B726B">
            <w:pPr>
              <w:pStyle w:val="ConsPlusNormal"/>
            </w:pPr>
            <w:r>
              <w:t>КФиС, УО, УДК, ЧМЦ, ОРСП, ВПО, СПО</w:t>
            </w:r>
          </w:p>
        </w:tc>
        <w:tc>
          <w:tcPr>
            <w:tcW w:w="798" w:type="pct"/>
            <w:gridSpan w:val="2"/>
          </w:tcPr>
          <w:p w:rsidR="008B726B" w:rsidRDefault="008B726B">
            <w:pPr>
              <w:pStyle w:val="ConsPlusNormal"/>
              <w:jc w:val="center"/>
            </w:pPr>
            <w:r>
              <w:t>2023 - 2030</w:t>
            </w:r>
          </w:p>
        </w:tc>
        <w:tc>
          <w:tcPr>
            <w:tcW w:w="824" w:type="pct"/>
            <w:vMerge w:val="restart"/>
          </w:tcPr>
          <w:p w:rsidR="008B726B" w:rsidRDefault="008B726B">
            <w:pPr>
              <w:pStyle w:val="ConsPlusNormal"/>
            </w:pPr>
            <w:r>
              <w:t>Повышение информированности различных групп населения по вопросам распространенности на территории города Череповца ВИЧ-инфекции, путях передачи, способах предупреждения заболевания.</w:t>
            </w:r>
          </w:p>
          <w:p w:rsidR="008B726B" w:rsidRDefault="008B726B">
            <w:pPr>
              <w:pStyle w:val="ConsPlusNormal"/>
            </w:pPr>
            <w:r>
              <w:t>Формирование негативного отношения к употреблению психоактивных веществ путем проведения антинаркотической, антитабачной и антиалкогольной пропаганды</w:t>
            </w:r>
          </w:p>
        </w:tc>
        <w:tc>
          <w:tcPr>
            <w:tcW w:w="859" w:type="pct"/>
            <w:vMerge w:val="restart"/>
          </w:tcPr>
          <w:p w:rsidR="008B726B" w:rsidRDefault="008B726B">
            <w:pPr>
              <w:pStyle w:val="ConsPlusNormal"/>
            </w:pPr>
            <w:r>
              <w:t>Увеличение случаев заражения ВИЧ-инфекций среди жителей города, низкий уровень информированности горожан в вопросах инфекций, передающихся половым путем, о негативных последствиях потребления психоактивных веществ</w:t>
            </w:r>
          </w:p>
        </w:tc>
        <w:tc>
          <w:tcPr>
            <w:tcW w:w="720" w:type="pct"/>
            <w:vMerge/>
          </w:tcPr>
          <w:p w:rsidR="008B726B" w:rsidRDefault="008B726B">
            <w:pPr>
              <w:pStyle w:val="ConsPlusNormal"/>
            </w:pPr>
          </w:p>
        </w:tc>
      </w:tr>
      <w:tr w:rsidR="008B726B" w:rsidTr="00F53673">
        <w:tc>
          <w:tcPr>
            <w:tcW w:w="196" w:type="pct"/>
          </w:tcPr>
          <w:p w:rsidR="008B726B" w:rsidRDefault="008B726B">
            <w:pPr>
              <w:pStyle w:val="ConsPlusNormal"/>
            </w:pPr>
            <w:r>
              <w:t>2.5.1</w:t>
            </w:r>
          </w:p>
        </w:tc>
        <w:tc>
          <w:tcPr>
            <w:tcW w:w="1062" w:type="pct"/>
          </w:tcPr>
          <w:p w:rsidR="008B726B" w:rsidRDefault="008B726B">
            <w:pPr>
              <w:pStyle w:val="ConsPlusNormal"/>
            </w:pPr>
            <w:r>
              <w:t>Конкурс социальной рекламы</w:t>
            </w:r>
          </w:p>
        </w:tc>
        <w:tc>
          <w:tcPr>
            <w:tcW w:w="541" w:type="pct"/>
          </w:tcPr>
          <w:p w:rsidR="008B726B" w:rsidRDefault="008B726B">
            <w:pPr>
              <w:pStyle w:val="ConsPlusNormal"/>
              <w:jc w:val="center"/>
            </w:pPr>
            <w:r>
              <w:t>ОРСП</w:t>
            </w:r>
          </w:p>
        </w:tc>
        <w:tc>
          <w:tcPr>
            <w:tcW w:w="798" w:type="pct"/>
            <w:gridSpan w:val="2"/>
          </w:tcPr>
          <w:p w:rsidR="008B726B" w:rsidRDefault="008B726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24" w:type="pct"/>
            <w:vMerge/>
          </w:tcPr>
          <w:p w:rsidR="008B726B" w:rsidRDefault="008B726B">
            <w:pPr>
              <w:pStyle w:val="ConsPlusNormal"/>
            </w:pPr>
          </w:p>
        </w:tc>
        <w:tc>
          <w:tcPr>
            <w:tcW w:w="859" w:type="pct"/>
            <w:vMerge/>
          </w:tcPr>
          <w:p w:rsidR="008B726B" w:rsidRDefault="008B726B">
            <w:pPr>
              <w:pStyle w:val="ConsPlusNormal"/>
            </w:pPr>
          </w:p>
        </w:tc>
        <w:tc>
          <w:tcPr>
            <w:tcW w:w="720" w:type="pct"/>
            <w:vMerge/>
          </w:tcPr>
          <w:p w:rsidR="008B726B" w:rsidRDefault="008B726B">
            <w:pPr>
              <w:pStyle w:val="ConsPlusNormal"/>
            </w:pPr>
          </w:p>
        </w:tc>
      </w:tr>
      <w:tr w:rsidR="008B726B" w:rsidTr="00F53673">
        <w:tc>
          <w:tcPr>
            <w:tcW w:w="196" w:type="pct"/>
          </w:tcPr>
          <w:p w:rsidR="008B726B" w:rsidRDefault="008B726B">
            <w:pPr>
              <w:pStyle w:val="ConsPlusNormal"/>
            </w:pPr>
            <w:r>
              <w:t>2.6</w:t>
            </w:r>
          </w:p>
        </w:tc>
        <w:tc>
          <w:tcPr>
            <w:tcW w:w="1062" w:type="pct"/>
          </w:tcPr>
          <w:p w:rsidR="008B726B" w:rsidRDefault="008B726B">
            <w:pPr>
              <w:pStyle w:val="ConsPlusNormal"/>
            </w:pPr>
            <w:r>
              <w:t>Всероссийский конкурс детского изобразительного творчества "Здоровые города глазами детей"</w:t>
            </w:r>
          </w:p>
        </w:tc>
        <w:tc>
          <w:tcPr>
            <w:tcW w:w="541" w:type="pct"/>
          </w:tcPr>
          <w:p w:rsidR="008B726B" w:rsidRDefault="008B726B">
            <w:pPr>
              <w:pStyle w:val="ConsPlusNormal"/>
            </w:pPr>
            <w:r>
              <w:t>УДК, МАУ ДО "Детская художественная школа N 1"</w:t>
            </w:r>
          </w:p>
        </w:tc>
        <w:tc>
          <w:tcPr>
            <w:tcW w:w="798" w:type="pct"/>
            <w:gridSpan w:val="2"/>
          </w:tcPr>
          <w:p w:rsidR="008B726B" w:rsidRDefault="008B726B">
            <w:pPr>
              <w:pStyle w:val="ConsPlusNormal"/>
              <w:jc w:val="center"/>
            </w:pPr>
            <w:r>
              <w:t>2023 - 2030</w:t>
            </w:r>
          </w:p>
        </w:tc>
        <w:tc>
          <w:tcPr>
            <w:tcW w:w="824" w:type="pct"/>
          </w:tcPr>
          <w:p w:rsidR="008B726B" w:rsidRDefault="008B726B">
            <w:pPr>
              <w:pStyle w:val="ConsPlusNormal"/>
            </w:pPr>
            <w:r>
              <w:t>Участие в конкурсе детей с работами по тематике здорового образа жизни и идеологии движения Здоровых городов</w:t>
            </w:r>
          </w:p>
        </w:tc>
        <w:tc>
          <w:tcPr>
            <w:tcW w:w="859" w:type="pct"/>
          </w:tcPr>
          <w:p w:rsidR="008B726B" w:rsidRDefault="008B726B">
            <w:pPr>
              <w:pStyle w:val="ConsPlusNormal"/>
            </w:pPr>
            <w:r>
              <w:t xml:space="preserve">Отсутствие дополнительной возможности привлечь внимание школьников к ЗОЖ, отказу от вредных привычек. Значительное снижение количества </w:t>
            </w:r>
            <w:r>
              <w:lastRenderedPageBreak/>
              <w:t>участников массовых мероприятий Программы</w:t>
            </w:r>
          </w:p>
        </w:tc>
        <w:tc>
          <w:tcPr>
            <w:tcW w:w="720" w:type="pct"/>
            <w:vMerge/>
          </w:tcPr>
          <w:p w:rsidR="008B726B" w:rsidRDefault="008B726B">
            <w:pPr>
              <w:pStyle w:val="ConsPlusNormal"/>
            </w:pPr>
          </w:p>
        </w:tc>
      </w:tr>
      <w:tr w:rsidR="008B726B" w:rsidTr="00F53673">
        <w:tc>
          <w:tcPr>
            <w:tcW w:w="196" w:type="pct"/>
          </w:tcPr>
          <w:p w:rsidR="008B726B" w:rsidRDefault="008B726B">
            <w:pPr>
              <w:pStyle w:val="ConsPlusNormal"/>
            </w:pPr>
            <w:r>
              <w:lastRenderedPageBreak/>
              <w:t>2.7</w:t>
            </w:r>
          </w:p>
        </w:tc>
        <w:tc>
          <w:tcPr>
            <w:tcW w:w="1062" w:type="pct"/>
          </w:tcPr>
          <w:p w:rsidR="008B726B" w:rsidRDefault="008B726B">
            <w:pPr>
              <w:pStyle w:val="ConsPlusNormal"/>
            </w:pPr>
            <w:r>
              <w:t>Занятия для школьников в информационно-познавательном клубе "Будь здоров"</w:t>
            </w:r>
          </w:p>
        </w:tc>
        <w:tc>
          <w:tcPr>
            <w:tcW w:w="541" w:type="pct"/>
          </w:tcPr>
          <w:p w:rsidR="008B726B" w:rsidRDefault="008B726B">
            <w:pPr>
              <w:pStyle w:val="ConsPlusNormal"/>
            </w:pPr>
            <w:r>
              <w:t>УДК, МАУК "ГКДЦ "Единение"</w:t>
            </w:r>
          </w:p>
        </w:tc>
        <w:tc>
          <w:tcPr>
            <w:tcW w:w="798" w:type="pct"/>
            <w:gridSpan w:val="2"/>
          </w:tcPr>
          <w:p w:rsidR="008B726B" w:rsidRDefault="008B726B">
            <w:pPr>
              <w:pStyle w:val="ConsPlusNormal"/>
              <w:jc w:val="center"/>
            </w:pPr>
            <w:r>
              <w:t>2023 - 2030</w:t>
            </w:r>
          </w:p>
        </w:tc>
        <w:tc>
          <w:tcPr>
            <w:tcW w:w="824" w:type="pct"/>
          </w:tcPr>
          <w:p w:rsidR="008B726B" w:rsidRDefault="008B726B">
            <w:pPr>
              <w:pStyle w:val="ConsPlusNormal"/>
            </w:pPr>
            <w:r>
              <w:t>Проведение информационных встреч в познавательно-игровой форме для школьников по вопросам ведения здорового образа жизни</w:t>
            </w:r>
          </w:p>
        </w:tc>
        <w:tc>
          <w:tcPr>
            <w:tcW w:w="859" w:type="pct"/>
          </w:tcPr>
          <w:p w:rsidR="008B726B" w:rsidRDefault="008B726B">
            <w:pPr>
              <w:pStyle w:val="ConsPlusNormal"/>
            </w:pPr>
            <w:r>
              <w:t>Снижение информированности о различных аспектах здорового образа жизни, негативном влиянии вредных привычек</w:t>
            </w:r>
          </w:p>
        </w:tc>
        <w:tc>
          <w:tcPr>
            <w:tcW w:w="720" w:type="pct"/>
            <w:vMerge/>
          </w:tcPr>
          <w:p w:rsidR="008B726B" w:rsidRDefault="008B726B">
            <w:pPr>
              <w:pStyle w:val="ConsPlusNormal"/>
            </w:pPr>
          </w:p>
        </w:tc>
      </w:tr>
      <w:tr w:rsidR="008B726B" w:rsidTr="00F53673">
        <w:tc>
          <w:tcPr>
            <w:tcW w:w="196" w:type="pct"/>
          </w:tcPr>
          <w:p w:rsidR="008B726B" w:rsidRDefault="008B726B">
            <w:pPr>
              <w:pStyle w:val="ConsPlusNormal"/>
            </w:pPr>
            <w:r>
              <w:t>2.8</w:t>
            </w:r>
          </w:p>
        </w:tc>
        <w:tc>
          <w:tcPr>
            <w:tcW w:w="1062" w:type="pct"/>
          </w:tcPr>
          <w:p w:rsidR="008B726B" w:rsidRDefault="008B726B">
            <w:pPr>
              <w:pStyle w:val="ConsPlusNormal"/>
            </w:pPr>
            <w:r>
              <w:t>Городская выставка услуг населению в сфере спорта, образования, культуры</w:t>
            </w:r>
          </w:p>
        </w:tc>
        <w:tc>
          <w:tcPr>
            <w:tcW w:w="541" w:type="pct"/>
          </w:tcPr>
          <w:p w:rsidR="008B726B" w:rsidRDefault="008B726B">
            <w:pPr>
              <w:pStyle w:val="ConsPlusNormal"/>
            </w:pPr>
            <w:r>
              <w:t>УО, УДК, КФиС, ЧМЦ, ОРСП</w:t>
            </w:r>
          </w:p>
        </w:tc>
        <w:tc>
          <w:tcPr>
            <w:tcW w:w="798" w:type="pct"/>
            <w:gridSpan w:val="2"/>
          </w:tcPr>
          <w:p w:rsidR="008B726B" w:rsidRDefault="008B726B">
            <w:pPr>
              <w:pStyle w:val="ConsPlusNormal"/>
              <w:jc w:val="center"/>
            </w:pPr>
            <w:r>
              <w:t>2023 - 2030</w:t>
            </w:r>
          </w:p>
        </w:tc>
        <w:tc>
          <w:tcPr>
            <w:tcW w:w="824" w:type="pct"/>
          </w:tcPr>
          <w:p w:rsidR="008B726B" w:rsidRDefault="008B726B">
            <w:pPr>
              <w:pStyle w:val="ConsPlusNormal"/>
            </w:pPr>
            <w:r>
              <w:t>Увеличение количества горожан, получающих информацию о возможностях организации внешкольной и досуговой деятельности детей и молодежи</w:t>
            </w:r>
          </w:p>
        </w:tc>
        <w:tc>
          <w:tcPr>
            <w:tcW w:w="859" w:type="pct"/>
          </w:tcPr>
          <w:p w:rsidR="008B726B" w:rsidRDefault="008B726B">
            <w:pPr>
              <w:pStyle w:val="ConsPlusNormal"/>
            </w:pPr>
            <w:r>
              <w:t>Снижение информированности населения города о способах организации досуга детей и молодежи</w:t>
            </w:r>
          </w:p>
        </w:tc>
        <w:tc>
          <w:tcPr>
            <w:tcW w:w="720" w:type="pct"/>
            <w:vMerge/>
          </w:tcPr>
          <w:p w:rsidR="008B726B" w:rsidRDefault="008B726B">
            <w:pPr>
              <w:pStyle w:val="ConsPlusNormal"/>
            </w:pPr>
          </w:p>
        </w:tc>
      </w:tr>
      <w:tr w:rsidR="008B726B" w:rsidTr="00F53673">
        <w:tc>
          <w:tcPr>
            <w:tcW w:w="196" w:type="pct"/>
          </w:tcPr>
          <w:p w:rsidR="008B726B" w:rsidRDefault="008B726B">
            <w:pPr>
              <w:pStyle w:val="ConsPlusNormal"/>
            </w:pPr>
            <w:r>
              <w:t>2.9</w:t>
            </w:r>
          </w:p>
        </w:tc>
        <w:tc>
          <w:tcPr>
            <w:tcW w:w="1062" w:type="pct"/>
          </w:tcPr>
          <w:p w:rsidR="008B726B" w:rsidRDefault="008B726B">
            <w:pPr>
              <w:pStyle w:val="ConsPlusNormal"/>
            </w:pPr>
            <w:r>
              <w:t>Здоровье на рабочем месте</w:t>
            </w:r>
          </w:p>
        </w:tc>
        <w:tc>
          <w:tcPr>
            <w:tcW w:w="541" w:type="pct"/>
          </w:tcPr>
          <w:p w:rsidR="008B726B" w:rsidRDefault="008B726B">
            <w:pPr>
              <w:pStyle w:val="ConsPlusNormal"/>
              <w:jc w:val="center"/>
            </w:pPr>
            <w:r>
              <w:t>УМСиКП</w:t>
            </w:r>
          </w:p>
        </w:tc>
        <w:tc>
          <w:tcPr>
            <w:tcW w:w="798" w:type="pct"/>
            <w:gridSpan w:val="2"/>
          </w:tcPr>
          <w:p w:rsidR="008B726B" w:rsidRDefault="008B726B">
            <w:pPr>
              <w:pStyle w:val="ConsPlusNormal"/>
              <w:jc w:val="center"/>
            </w:pPr>
            <w:r>
              <w:t>2023 - 2030</w:t>
            </w:r>
          </w:p>
        </w:tc>
        <w:tc>
          <w:tcPr>
            <w:tcW w:w="824" w:type="pct"/>
          </w:tcPr>
          <w:p w:rsidR="008B726B" w:rsidRDefault="008B726B">
            <w:pPr>
              <w:pStyle w:val="ConsPlusNormal"/>
            </w:pPr>
            <w:r>
              <w:t>Проведение мероприятий по обеспечению безопасности труда, организация обмена опытом в сфере охраны труда</w:t>
            </w:r>
          </w:p>
        </w:tc>
        <w:tc>
          <w:tcPr>
            <w:tcW w:w="859" w:type="pct"/>
          </w:tcPr>
          <w:p w:rsidR="008B726B" w:rsidRDefault="008B726B">
            <w:pPr>
              <w:pStyle w:val="ConsPlusNormal"/>
            </w:pPr>
            <w:r>
              <w:t>Повышение риска несчастных случаев на рабочем месте.</w:t>
            </w:r>
          </w:p>
          <w:p w:rsidR="008B726B" w:rsidRDefault="008B726B">
            <w:pPr>
              <w:pStyle w:val="ConsPlusNormal"/>
            </w:pPr>
            <w:r>
              <w:t>Отсутствие дополнительной информации в результате обмена опытом между организациями города в сфере охраны труда</w:t>
            </w:r>
          </w:p>
        </w:tc>
        <w:tc>
          <w:tcPr>
            <w:tcW w:w="720" w:type="pct"/>
          </w:tcPr>
          <w:p w:rsidR="008B726B" w:rsidRDefault="008B726B">
            <w:pPr>
              <w:pStyle w:val="ConsPlusNormal"/>
            </w:pPr>
            <w:r>
              <w:t>Общая смертность населения города.</w:t>
            </w:r>
          </w:p>
          <w:p w:rsidR="008B726B" w:rsidRDefault="008B726B">
            <w:pPr>
              <w:pStyle w:val="ConsPlusNormal"/>
            </w:pPr>
            <w:r>
              <w:t>Смертность населения трудоспособного возраста.</w:t>
            </w:r>
          </w:p>
          <w:p w:rsidR="008B726B" w:rsidRDefault="008B726B">
            <w:pPr>
              <w:pStyle w:val="ConsPlusNormal"/>
            </w:pPr>
            <w:r>
              <w:t>Смертность населения старше трудоспособного возраста.</w:t>
            </w:r>
          </w:p>
          <w:p w:rsidR="008B726B" w:rsidRDefault="008B726B">
            <w:pPr>
              <w:pStyle w:val="ConsPlusNormal"/>
            </w:pPr>
            <w:r>
              <w:lastRenderedPageBreak/>
              <w:t>Доля жителей - участников мероприятий Программы к общей численности населения города.</w:t>
            </w:r>
          </w:p>
          <w:p w:rsidR="008B726B" w:rsidRDefault="008B726B">
            <w:pPr>
              <w:pStyle w:val="ConsPlusNormal"/>
            </w:pPr>
            <w:r>
              <w:t>Доля взрослого населения, употребляющего алкоголь/доля школьников, употребляющих алкоголь (6 - 11 классы).</w:t>
            </w:r>
          </w:p>
          <w:p w:rsidR="008B726B" w:rsidRDefault="008B726B">
            <w:pPr>
              <w:pStyle w:val="ConsPlusNormal"/>
            </w:pPr>
            <w:r>
              <w:t>Доля курящего взрослого населения/доля курильщиков из числа школьников (6 - 11 классы)</w:t>
            </w:r>
          </w:p>
        </w:tc>
      </w:tr>
      <w:tr w:rsidR="008B726B" w:rsidTr="00F53673">
        <w:tc>
          <w:tcPr>
            <w:tcW w:w="196" w:type="pct"/>
          </w:tcPr>
          <w:p w:rsidR="008B726B" w:rsidRDefault="008B726B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1062" w:type="pct"/>
          </w:tcPr>
          <w:p w:rsidR="008B726B" w:rsidRDefault="008B726B">
            <w:pPr>
              <w:pStyle w:val="ConsPlusNormal"/>
            </w:pPr>
            <w:r>
              <w:t>Основное мероприятие 3 "Реализация мероприятий по вовлечению граждан старшего поколения в социальную, культурную и спортивную деятельность, улучшению качества жизни"</w:t>
            </w:r>
          </w:p>
        </w:tc>
        <w:tc>
          <w:tcPr>
            <w:tcW w:w="541" w:type="pct"/>
          </w:tcPr>
          <w:p w:rsidR="008B726B" w:rsidRDefault="008B726B">
            <w:pPr>
              <w:pStyle w:val="ConsPlusNormal"/>
            </w:pPr>
            <w:r>
              <w:t>ОРСП, УДК, КФиС, Совет ветеранов, КЦСО "Забота", ГКДЦ "Единение"</w:t>
            </w:r>
          </w:p>
        </w:tc>
        <w:tc>
          <w:tcPr>
            <w:tcW w:w="798" w:type="pct"/>
            <w:gridSpan w:val="2"/>
          </w:tcPr>
          <w:p w:rsidR="008B726B" w:rsidRDefault="008B726B">
            <w:pPr>
              <w:pStyle w:val="ConsPlusNormal"/>
              <w:jc w:val="center"/>
            </w:pPr>
            <w:r>
              <w:t>2023 - 2030</w:t>
            </w:r>
          </w:p>
        </w:tc>
        <w:tc>
          <w:tcPr>
            <w:tcW w:w="824" w:type="pct"/>
          </w:tcPr>
          <w:p w:rsidR="008B726B" w:rsidRDefault="008B726B">
            <w:pPr>
              <w:pStyle w:val="ConsPlusNormal"/>
            </w:pPr>
          </w:p>
        </w:tc>
        <w:tc>
          <w:tcPr>
            <w:tcW w:w="859" w:type="pct"/>
          </w:tcPr>
          <w:p w:rsidR="008B726B" w:rsidRDefault="008B726B">
            <w:pPr>
              <w:pStyle w:val="ConsPlusNormal"/>
            </w:pPr>
          </w:p>
        </w:tc>
        <w:tc>
          <w:tcPr>
            <w:tcW w:w="720" w:type="pct"/>
          </w:tcPr>
          <w:p w:rsidR="008B726B" w:rsidRDefault="008B726B">
            <w:pPr>
              <w:pStyle w:val="ConsPlusNormal"/>
            </w:pPr>
            <w:r>
              <w:t>Смертность населения старше трудоспособного возраста.</w:t>
            </w:r>
          </w:p>
          <w:p w:rsidR="008B726B" w:rsidRDefault="008B726B">
            <w:pPr>
              <w:pStyle w:val="ConsPlusNormal"/>
            </w:pPr>
            <w:r>
              <w:t>Доля жителей - участников мероприятий Программы к общей численности населения города.</w:t>
            </w:r>
          </w:p>
          <w:p w:rsidR="008B726B" w:rsidRDefault="008B726B">
            <w:pPr>
              <w:pStyle w:val="ConsPlusNormal"/>
            </w:pPr>
            <w:r>
              <w:t xml:space="preserve">Количество граждан старшего поколения, </w:t>
            </w:r>
            <w:r>
              <w:lastRenderedPageBreak/>
              <w:t>посетивших социокультурные и профилактические мероприятия Программы</w:t>
            </w:r>
          </w:p>
        </w:tc>
      </w:tr>
      <w:tr w:rsidR="008B726B" w:rsidTr="00F53673">
        <w:tc>
          <w:tcPr>
            <w:tcW w:w="196" w:type="pct"/>
          </w:tcPr>
          <w:p w:rsidR="008B726B" w:rsidRDefault="008B726B">
            <w:pPr>
              <w:pStyle w:val="ConsPlusNormal"/>
            </w:pPr>
            <w:r>
              <w:lastRenderedPageBreak/>
              <w:t>3.1</w:t>
            </w:r>
          </w:p>
        </w:tc>
        <w:tc>
          <w:tcPr>
            <w:tcW w:w="1062" w:type="pct"/>
          </w:tcPr>
          <w:p w:rsidR="008B726B" w:rsidRDefault="008B726B">
            <w:pPr>
              <w:pStyle w:val="ConsPlusNormal"/>
            </w:pPr>
            <w:r>
              <w:t>Организация творческой активности ветеранов - членов клубов и посетителей лекториев при Центральной городской библиотеке им. В.В. Верещагина</w:t>
            </w:r>
          </w:p>
        </w:tc>
        <w:tc>
          <w:tcPr>
            <w:tcW w:w="541" w:type="pct"/>
          </w:tcPr>
          <w:p w:rsidR="008B726B" w:rsidRDefault="008B726B">
            <w:pPr>
              <w:pStyle w:val="ConsPlusNormal"/>
            </w:pPr>
            <w:r>
              <w:t>УДК, МАУК "Объединение библиотек"</w:t>
            </w:r>
          </w:p>
        </w:tc>
        <w:tc>
          <w:tcPr>
            <w:tcW w:w="798" w:type="pct"/>
            <w:gridSpan w:val="2"/>
          </w:tcPr>
          <w:p w:rsidR="008B726B" w:rsidRDefault="008B726B">
            <w:pPr>
              <w:pStyle w:val="ConsPlusNormal"/>
              <w:jc w:val="center"/>
            </w:pPr>
            <w:r>
              <w:t>2023 - 2030</w:t>
            </w:r>
          </w:p>
        </w:tc>
        <w:tc>
          <w:tcPr>
            <w:tcW w:w="824" w:type="pct"/>
          </w:tcPr>
          <w:p w:rsidR="008B726B" w:rsidRDefault="008B726B">
            <w:pPr>
              <w:pStyle w:val="ConsPlusNormal"/>
            </w:pPr>
            <w:r>
              <w:t>Увеличения числа граждан старшего поколение, участвующих в тематических вечерах и лекциях по ведению здорового образа жизни в библиотеках города</w:t>
            </w:r>
          </w:p>
        </w:tc>
        <w:tc>
          <w:tcPr>
            <w:tcW w:w="859" w:type="pct"/>
          </w:tcPr>
          <w:p w:rsidR="008B726B" w:rsidRDefault="008B726B">
            <w:pPr>
              <w:pStyle w:val="ConsPlusNormal"/>
            </w:pPr>
            <w:r>
              <w:t>Отсутствие дополнительной возможности привлечь старшее поколение к ведению здорового образа жизни, отказу от вредных привычек</w:t>
            </w:r>
          </w:p>
        </w:tc>
        <w:tc>
          <w:tcPr>
            <w:tcW w:w="720" w:type="pct"/>
            <w:vMerge w:val="restart"/>
          </w:tcPr>
          <w:p w:rsidR="008B726B" w:rsidRDefault="008B726B">
            <w:pPr>
              <w:pStyle w:val="ConsPlusNormal"/>
            </w:pPr>
            <w:r>
              <w:t>Смертность населения старше трудоспособного возраста.</w:t>
            </w:r>
          </w:p>
          <w:p w:rsidR="008B726B" w:rsidRDefault="008B726B">
            <w:pPr>
              <w:pStyle w:val="ConsPlusNormal"/>
            </w:pPr>
            <w:r>
              <w:t>Доля жителей - участников мероприятий Программы к общей численности населения города.</w:t>
            </w:r>
          </w:p>
          <w:p w:rsidR="008B726B" w:rsidRDefault="008B726B">
            <w:pPr>
              <w:pStyle w:val="ConsPlusNormal"/>
            </w:pPr>
            <w:r>
              <w:t>Количество граждан старшего поколения, посетивших социокультурные и профилактические мероприятия Программы.</w:t>
            </w:r>
          </w:p>
          <w:p w:rsidR="008B726B" w:rsidRDefault="008B726B">
            <w:pPr>
              <w:pStyle w:val="ConsPlusNormal"/>
            </w:pPr>
            <w:r>
              <w:t>Количество информационных материалов в СМИ и на Интернет-ресурсах по вопросам формирования здорового образа жизни</w:t>
            </w:r>
          </w:p>
        </w:tc>
      </w:tr>
      <w:tr w:rsidR="008B726B" w:rsidTr="00F53673">
        <w:tc>
          <w:tcPr>
            <w:tcW w:w="196" w:type="pct"/>
          </w:tcPr>
          <w:p w:rsidR="008B726B" w:rsidRDefault="008B726B">
            <w:pPr>
              <w:pStyle w:val="ConsPlusNormal"/>
            </w:pPr>
            <w:r>
              <w:t>3.2</w:t>
            </w:r>
          </w:p>
        </w:tc>
        <w:tc>
          <w:tcPr>
            <w:tcW w:w="1062" w:type="pct"/>
          </w:tcPr>
          <w:p w:rsidR="008B726B" w:rsidRDefault="008B726B">
            <w:pPr>
              <w:pStyle w:val="ConsPlusNormal"/>
            </w:pPr>
            <w:r>
              <w:t>Организация клубной, кружковой деятельности для старшего поколения в Центре активного долголетия "Забота"</w:t>
            </w:r>
          </w:p>
        </w:tc>
        <w:tc>
          <w:tcPr>
            <w:tcW w:w="541" w:type="pct"/>
          </w:tcPr>
          <w:p w:rsidR="008B726B" w:rsidRDefault="008B726B">
            <w:pPr>
              <w:pStyle w:val="ConsPlusNormal"/>
              <w:jc w:val="center"/>
            </w:pPr>
            <w:r>
              <w:t>КЦСО "Забота"</w:t>
            </w:r>
          </w:p>
        </w:tc>
        <w:tc>
          <w:tcPr>
            <w:tcW w:w="798" w:type="pct"/>
            <w:gridSpan w:val="2"/>
          </w:tcPr>
          <w:p w:rsidR="008B726B" w:rsidRDefault="008B726B">
            <w:pPr>
              <w:pStyle w:val="ConsPlusNormal"/>
              <w:jc w:val="center"/>
            </w:pPr>
            <w:r>
              <w:t>2023 - 2030</w:t>
            </w:r>
          </w:p>
        </w:tc>
        <w:tc>
          <w:tcPr>
            <w:tcW w:w="824" w:type="pct"/>
          </w:tcPr>
          <w:p w:rsidR="008B726B" w:rsidRDefault="008B726B">
            <w:pPr>
              <w:pStyle w:val="ConsPlusNormal"/>
            </w:pPr>
            <w:r>
              <w:t>Увеличения числа граждан старшего поколения, привлеченных к социокультурной жизни и активным формам проведения досуга посредством участия в клубной и кружковой деятельности, просветительских мероприятиях, конкурсах</w:t>
            </w:r>
          </w:p>
        </w:tc>
        <w:tc>
          <w:tcPr>
            <w:tcW w:w="859" w:type="pct"/>
          </w:tcPr>
          <w:p w:rsidR="008B726B" w:rsidRDefault="008B726B">
            <w:pPr>
              <w:pStyle w:val="ConsPlusNormal"/>
            </w:pPr>
            <w:r>
              <w:t>Ухудшение качества жизни граждан пожилого возраста</w:t>
            </w:r>
          </w:p>
        </w:tc>
        <w:tc>
          <w:tcPr>
            <w:tcW w:w="720" w:type="pct"/>
            <w:vMerge/>
          </w:tcPr>
          <w:p w:rsidR="008B726B" w:rsidRDefault="008B726B">
            <w:pPr>
              <w:pStyle w:val="ConsPlusNormal"/>
            </w:pPr>
          </w:p>
        </w:tc>
      </w:tr>
      <w:tr w:rsidR="008B726B" w:rsidTr="00F53673">
        <w:tc>
          <w:tcPr>
            <w:tcW w:w="196" w:type="pct"/>
          </w:tcPr>
          <w:p w:rsidR="008B726B" w:rsidRDefault="008B726B">
            <w:pPr>
              <w:pStyle w:val="ConsPlusNormal"/>
            </w:pPr>
            <w:r>
              <w:t>3.3</w:t>
            </w:r>
          </w:p>
        </w:tc>
        <w:tc>
          <w:tcPr>
            <w:tcW w:w="1062" w:type="pct"/>
          </w:tcPr>
          <w:p w:rsidR="008B726B" w:rsidRDefault="008B726B">
            <w:pPr>
              <w:pStyle w:val="ConsPlusNormal"/>
            </w:pPr>
            <w:r>
              <w:t>Деятельность клуба "Здорово"</w:t>
            </w:r>
          </w:p>
        </w:tc>
        <w:tc>
          <w:tcPr>
            <w:tcW w:w="541" w:type="pct"/>
          </w:tcPr>
          <w:p w:rsidR="008B726B" w:rsidRDefault="008B726B">
            <w:pPr>
              <w:pStyle w:val="ConsPlusNormal"/>
            </w:pPr>
            <w:r>
              <w:t>УДК, ГКДЦ "Единение"</w:t>
            </w:r>
          </w:p>
        </w:tc>
        <w:tc>
          <w:tcPr>
            <w:tcW w:w="798" w:type="pct"/>
            <w:gridSpan w:val="2"/>
          </w:tcPr>
          <w:p w:rsidR="008B726B" w:rsidRDefault="008B726B">
            <w:pPr>
              <w:pStyle w:val="ConsPlusNormal"/>
              <w:jc w:val="center"/>
            </w:pPr>
            <w:r>
              <w:t>2023 - 2030</w:t>
            </w:r>
          </w:p>
        </w:tc>
        <w:tc>
          <w:tcPr>
            <w:tcW w:w="824" w:type="pct"/>
          </w:tcPr>
          <w:p w:rsidR="008B726B" w:rsidRDefault="008B726B">
            <w:pPr>
              <w:pStyle w:val="ConsPlusNormal"/>
            </w:pPr>
            <w:r>
              <w:t xml:space="preserve">Увеличение числа граждан старшего поколения, </w:t>
            </w:r>
            <w:r>
              <w:lastRenderedPageBreak/>
              <w:t>посещающих тематические беседы о здоровье с практикующими врачами, лекции о здоровом образе жизни и вопросам профилактики заболеваний</w:t>
            </w:r>
          </w:p>
        </w:tc>
        <w:tc>
          <w:tcPr>
            <w:tcW w:w="859" w:type="pct"/>
          </w:tcPr>
          <w:p w:rsidR="008B726B" w:rsidRDefault="008B726B">
            <w:pPr>
              <w:pStyle w:val="ConsPlusNormal"/>
            </w:pPr>
            <w:r>
              <w:lastRenderedPageBreak/>
              <w:t>Ухудшение качества жизни граждан пожилого возраста</w:t>
            </w:r>
          </w:p>
        </w:tc>
        <w:tc>
          <w:tcPr>
            <w:tcW w:w="720" w:type="pct"/>
            <w:vMerge/>
          </w:tcPr>
          <w:p w:rsidR="008B726B" w:rsidRDefault="008B726B">
            <w:pPr>
              <w:pStyle w:val="ConsPlusNormal"/>
            </w:pPr>
          </w:p>
        </w:tc>
      </w:tr>
      <w:tr w:rsidR="008B726B" w:rsidTr="00F53673">
        <w:tc>
          <w:tcPr>
            <w:tcW w:w="196" w:type="pct"/>
          </w:tcPr>
          <w:p w:rsidR="008B726B" w:rsidRDefault="008B726B">
            <w:pPr>
              <w:pStyle w:val="ConsPlusNormal"/>
            </w:pPr>
            <w:r>
              <w:lastRenderedPageBreak/>
              <w:t>3.4</w:t>
            </w:r>
          </w:p>
        </w:tc>
        <w:tc>
          <w:tcPr>
            <w:tcW w:w="1062" w:type="pct"/>
          </w:tcPr>
          <w:p w:rsidR="008B726B" w:rsidRDefault="008B726B">
            <w:pPr>
              <w:pStyle w:val="ConsPlusNormal"/>
            </w:pPr>
            <w:r>
              <w:t>Деятельность групп здоровья для ветеранов</w:t>
            </w:r>
          </w:p>
        </w:tc>
        <w:tc>
          <w:tcPr>
            <w:tcW w:w="541" w:type="pct"/>
          </w:tcPr>
          <w:p w:rsidR="008B726B" w:rsidRDefault="008B726B">
            <w:pPr>
              <w:pStyle w:val="ConsPlusNormal"/>
            </w:pPr>
            <w:r>
              <w:t>Совет ветеранов, МАУ "Спортивный клуб Череповец"</w:t>
            </w:r>
          </w:p>
        </w:tc>
        <w:tc>
          <w:tcPr>
            <w:tcW w:w="798" w:type="pct"/>
            <w:gridSpan w:val="2"/>
          </w:tcPr>
          <w:p w:rsidR="008B726B" w:rsidRDefault="008B726B">
            <w:pPr>
              <w:pStyle w:val="ConsPlusNormal"/>
              <w:jc w:val="center"/>
            </w:pPr>
            <w:r>
              <w:t>2023 - 2030</w:t>
            </w:r>
          </w:p>
        </w:tc>
        <w:tc>
          <w:tcPr>
            <w:tcW w:w="824" w:type="pct"/>
          </w:tcPr>
          <w:p w:rsidR="008B726B" w:rsidRDefault="008B726B">
            <w:pPr>
              <w:pStyle w:val="ConsPlusNormal"/>
            </w:pPr>
            <w:r>
              <w:t>Увеличение числа граждан старшего поколения, ведущих активный образ жизни посредством участия в занятия физкультурой и спортом (городошный спорт, бадминтон, волейбол, настольный теннис, футбол, бег, дартс, пулевая стрельба, шахматы, скандинавская ходьба, плавание)</w:t>
            </w:r>
          </w:p>
        </w:tc>
        <w:tc>
          <w:tcPr>
            <w:tcW w:w="859" w:type="pct"/>
          </w:tcPr>
          <w:p w:rsidR="008B726B" w:rsidRDefault="008B726B">
            <w:pPr>
              <w:pStyle w:val="ConsPlusNormal"/>
            </w:pPr>
            <w:r>
              <w:t>Ухудшение качества жизни граждан пожилого возраста</w:t>
            </w:r>
          </w:p>
        </w:tc>
        <w:tc>
          <w:tcPr>
            <w:tcW w:w="720" w:type="pct"/>
            <w:vMerge/>
          </w:tcPr>
          <w:p w:rsidR="008B726B" w:rsidRDefault="008B726B">
            <w:pPr>
              <w:pStyle w:val="ConsPlusNormal"/>
            </w:pPr>
          </w:p>
        </w:tc>
      </w:tr>
      <w:tr w:rsidR="008B726B" w:rsidTr="00F53673">
        <w:tc>
          <w:tcPr>
            <w:tcW w:w="196" w:type="pct"/>
          </w:tcPr>
          <w:p w:rsidR="008B726B" w:rsidRDefault="008B726B">
            <w:pPr>
              <w:pStyle w:val="ConsPlusNormal"/>
            </w:pPr>
            <w:r>
              <w:t>3.5</w:t>
            </w:r>
          </w:p>
        </w:tc>
        <w:tc>
          <w:tcPr>
            <w:tcW w:w="1062" w:type="pct"/>
          </w:tcPr>
          <w:p w:rsidR="008B726B" w:rsidRDefault="008B726B">
            <w:pPr>
              <w:pStyle w:val="ConsPlusNormal"/>
            </w:pPr>
            <w:r>
              <w:t>Мероприятия, посвященные праздничным и памятным датам</w:t>
            </w:r>
          </w:p>
        </w:tc>
        <w:tc>
          <w:tcPr>
            <w:tcW w:w="541" w:type="pct"/>
          </w:tcPr>
          <w:p w:rsidR="008B726B" w:rsidRDefault="008B726B">
            <w:pPr>
              <w:pStyle w:val="ConsPlusNormal"/>
            </w:pPr>
            <w:r>
              <w:t xml:space="preserve">ОРСП, УДК, КЦСО "Забота", ГКДЦ "Единение", МАУК "ДК Строитель имени Д.Н. Мамлеева", </w:t>
            </w:r>
            <w:r>
              <w:lastRenderedPageBreak/>
              <w:t>МАУК "Дворец химиков", музейное объединение</w:t>
            </w:r>
          </w:p>
        </w:tc>
        <w:tc>
          <w:tcPr>
            <w:tcW w:w="798" w:type="pct"/>
            <w:gridSpan w:val="2"/>
          </w:tcPr>
          <w:p w:rsidR="008B726B" w:rsidRDefault="008B726B">
            <w:pPr>
              <w:pStyle w:val="ConsPlusNormal"/>
              <w:jc w:val="center"/>
            </w:pPr>
            <w:r>
              <w:lastRenderedPageBreak/>
              <w:t>2023 - 2030</w:t>
            </w:r>
          </w:p>
        </w:tc>
        <w:tc>
          <w:tcPr>
            <w:tcW w:w="824" w:type="pct"/>
          </w:tcPr>
          <w:p w:rsidR="008B726B" w:rsidRDefault="008B726B">
            <w:pPr>
              <w:pStyle w:val="ConsPlusNormal"/>
            </w:pPr>
            <w:r>
              <w:t xml:space="preserve">Увеличение числа граждан старшего поколения, посетивших социокультурные мероприятия, посвященные: Дню памяти и скорби, </w:t>
            </w:r>
            <w:r>
              <w:lastRenderedPageBreak/>
              <w:t>Международному дню пожилых людей, Дню снятия блокады города Ленинграда, чествованию "золотых" супружеских пар и пр.</w:t>
            </w:r>
          </w:p>
        </w:tc>
        <w:tc>
          <w:tcPr>
            <w:tcW w:w="859" w:type="pct"/>
          </w:tcPr>
          <w:p w:rsidR="008B726B" w:rsidRDefault="008B726B">
            <w:pPr>
              <w:pStyle w:val="ConsPlusNormal"/>
            </w:pPr>
            <w:r>
              <w:lastRenderedPageBreak/>
              <w:t>Ухудшение качества жизни граждан пожилого возраста</w:t>
            </w:r>
          </w:p>
        </w:tc>
        <w:tc>
          <w:tcPr>
            <w:tcW w:w="720" w:type="pct"/>
            <w:vMerge/>
          </w:tcPr>
          <w:p w:rsidR="008B726B" w:rsidRDefault="008B726B">
            <w:pPr>
              <w:pStyle w:val="ConsPlusNormal"/>
            </w:pPr>
          </w:p>
        </w:tc>
      </w:tr>
      <w:tr w:rsidR="008B726B" w:rsidTr="00F53673">
        <w:tc>
          <w:tcPr>
            <w:tcW w:w="196" w:type="pct"/>
          </w:tcPr>
          <w:p w:rsidR="008B726B" w:rsidRDefault="008B726B">
            <w:pPr>
              <w:pStyle w:val="ConsPlusNormal"/>
            </w:pPr>
            <w:r>
              <w:lastRenderedPageBreak/>
              <w:t>3.6</w:t>
            </w:r>
          </w:p>
        </w:tc>
        <w:tc>
          <w:tcPr>
            <w:tcW w:w="1062" w:type="pct"/>
          </w:tcPr>
          <w:p w:rsidR="008B726B" w:rsidRDefault="008B726B">
            <w:pPr>
              <w:pStyle w:val="ConsPlusNormal"/>
            </w:pPr>
            <w:r>
              <w:t>Поздравление ветеранов Великой Отечественной войны с юбилейными датами рождения, начиная с 90-летия</w:t>
            </w:r>
          </w:p>
        </w:tc>
        <w:tc>
          <w:tcPr>
            <w:tcW w:w="541" w:type="pct"/>
          </w:tcPr>
          <w:p w:rsidR="008B726B" w:rsidRDefault="008B726B">
            <w:pPr>
              <w:pStyle w:val="ConsPlusNormal"/>
            </w:pPr>
            <w:r>
              <w:t>ОРСП, КЦСО "Забота"</w:t>
            </w:r>
          </w:p>
        </w:tc>
        <w:tc>
          <w:tcPr>
            <w:tcW w:w="798" w:type="pct"/>
            <w:gridSpan w:val="2"/>
          </w:tcPr>
          <w:p w:rsidR="008B726B" w:rsidRDefault="008B726B">
            <w:pPr>
              <w:pStyle w:val="ConsPlusNormal"/>
              <w:jc w:val="center"/>
            </w:pPr>
            <w:r>
              <w:t>2023 - 2030</w:t>
            </w:r>
          </w:p>
        </w:tc>
        <w:tc>
          <w:tcPr>
            <w:tcW w:w="824" w:type="pct"/>
          </w:tcPr>
          <w:p w:rsidR="008B726B" w:rsidRDefault="008B726B">
            <w:pPr>
              <w:pStyle w:val="ConsPlusNormal"/>
            </w:pPr>
            <w:r>
              <w:t>Чествование ветеранов Великой Отечественной войны с юбилейными датами</w:t>
            </w:r>
          </w:p>
        </w:tc>
        <w:tc>
          <w:tcPr>
            <w:tcW w:w="859" w:type="pct"/>
          </w:tcPr>
          <w:p w:rsidR="008B726B" w:rsidRDefault="008B726B">
            <w:pPr>
              <w:pStyle w:val="ConsPlusNormal"/>
            </w:pPr>
            <w:r>
              <w:t>Неудовлетворенность ветеранов Великой Отечественной войны отсутствием внимания со стороны города</w:t>
            </w:r>
          </w:p>
        </w:tc>
        <w:tc>
          <w:tcPr>
            <w:tcW w:w="720" w:type="pct"/>
            <w:vMerge/>
          </w:tcPr>
          <w:p w:rsidR="008B726B" w:rsidRDefault="008B726B">
            <w:pPr>
              <w:pStyle w:val="ConsPlusNormal"/>
            </w:pPr>
          </w:p>
        </w:tc>
      </w:tr>
    </w:tbl>
    <w:p w:rsidR="008B726B" w:rsidRDefault="008B726B">
      <w:pPr>
        <w:pStyle w:val="ConsPlusNormal"/>
      </w:pPr>
    </w:p>
    <w:p w:rsidR="00615C6D" w:rsidRDefault="00615C6D">
      <w:pPr>
        <w:pStyle w:val="ConsPlusNormal"/>
        <w:sectPr w:rsidR="00615C6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B726B" w:rsidRDefault="008B726B">
      <w:pPr>
        <w:pStyle w:val="ConsPlusNormal"/>
        <w:jc w:val="right"/>
        <w:outlineLvl w:val="1"/>
      </w:pPr>
      <w:r>
        <w:lastRenderedPageBreak/>
        <w:t>Приложение 4</w:t>
      </w:r>
    </w:p>
    <w:p w:rsidR="008B726B" w:rsidRDefault="008B726B">
      <w:pPr>
        <w:pStyle w:val="ConsPlusNormal"/>
        <w:jc w:val="right"/>
      </w:pPr>
      <w:r>
        <w:t>к Программе</w:t>
      </w:r>
    </w:p>
    <w:p w:rsidR="008B726B" w:rsidRDefault="008B726B">
      <w:pPr>
        <w:pStyle w:val="ConsPlusNormal"/>
      </w:pPr>
    </w:p>
    <w:p w:rsidR="008B726B" w:rsidRDefault="008B726B">
      <w:pPr>
        <w:pStyle w:val="ConsPlusTitle"/>
        <w:jc w:val="center"/>
      </w:pPr>
      <w:bookmarkStart w:id="5" w:name="P936"/>
      <w:bookmarkEnd w:id="5"/>
      <w:r>
        <w:t>РЕСУРСНОЕ ОБЕСПЕЧЕНИЕ</w:t>
      </w:r>
    </w:p>
    <w:p w:rsidR="008B726B" w:rsidRDefault="008B726B">
      <w:pPr>
        <w:pStyle w:val="ConsPlusTitle"/>
        <w:jc w:val="center"/>
      </w:pPr>
      <w:r>
        <w:t>РЕАЛИЗАЦИИ МУНИЦИПАЛЬНОЙ ПРОГРАММЫ ЗА СЧЕТ</w:t>
      </w:r>
    </w:p>
    <w:p w:rsidR="008B726B" w:rsidRDefault="008B726B">
      <w:pPr>
        <w:pStyle w:val="ConsPlusTitle"/>
        <w:jc w:val="center"/>
      </w:pPr>
      <w:r>
        <w:t>СОБСТВЕННЫХ СРЕДСТВ ГОРОДСКОГО БЮДЖЕТА</w:t>
      </w:r>
    </w:p>
    <w:p w:rsidR="00365B7B" w:rsidRPr="00DB5497" w:rsidRDefault="00365B7B" w:rsidP="00365B7B">
      <w:pPr>
        <w:pStyle w:val="ConsPlusNormal"/>
        <w:jc w:val="center"/>
      </w:pPr>
      <w:r w:rsidRPr="00DB5497">
        <w:t>(в редакции постановления мэрии города от 09.11.2023 № 3258)</w:t>
      </w:r>
    </w:p>
    <w:p w:rsidR="005C0665" w:rsidRDefault="005C0665">
      <w:pPr>
        <w:pStyle w:val="ConsPlusTitle"/>
        <w:jc w:val="center"/>
      </w:pPr>
    </w:p>
    <w:tbl>
      <w:tblPr>
        <w:tblW w:w="5068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3466"/>
        <w:gridCol w:w="1762"/>
        <w:gridCol w:w="1080"/>
        <w:gridCol w:w="1083"/>
        <w:gridCol w:w="1083"/>
        <w:gridCol w:w="1219"/>
        <w:gridCol w:w="1083"/>
        <w:gridCol w:w="1139"/>
        <w:gridCol w:w="1163"/>
        <w:gridCol w:w="1086"/>
      </w:tblGrid>
      <w:tr w:rsidR="005C0665" w:rsidRPr="00700C54" w:rsidTr="00DB5497">
        <w:trPr>
          <w:tblHeader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65" w:rsidRPr="00700C54" w:rsidRDefault="005C0665" w:rsidP="001646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700C54">
              <w:t>№</w:t>
            </w:r>
          </w:p>
          <w:p w:rsidR="005C0665" w:rsidRPr="00700C54" w:rsidRDefault="005C0665" w:rsidP="001646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700C54">
              <w:t>п/п</w:t>
            </w:r>
          </w:p>
        </w:tc>
        <w:tc>
          <w:tcPr>
            <w:tcW w:w="1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665" w:rsidRPr="00700C54" w:rsidRDefault="005C0665" w:rsidP="001646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700C54">
              <w:t>Наименование</w:t>
            </w:r>
          </w:p>
          <w:p w:rsidR="005C0665" w:rsidRPr="00700C54" w:rsidRDefault="005C0665" w:rsidP="001646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700C54">
              <w:t>Программы, основного мероприятия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665" w:rsidRPr="00700C54" w:rsidRDefault="005C0665" w:rsidP="001646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700C54">
              <w:t>Ответственный исполнитель,</w:t>
            </w:r>
          </w:p>
          <w:p w:rsidR="005C0665" w:rsidRPr="00700C54" w:rsidRDefault="005C0665" w:rsidP="001646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700C54">
              <w:t>соисполнитель</w:t>
            </w:r>
          </w:p>
        </w:tc>
        <w:tc>
          <w:tcPr>
            <w:tcW w:w="30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65" w:rsidRPr="00700C54" w:rsidRDefault="005C0665" w:rsidP="001646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700C54">
              <w:t>Расходы (тыс. руб.), год</w:t>
            </w:r>
          </w:p>
        </w:tc>
      </w:tr>
      <w:tr w:rsidR="005C0665" w:rsidRPr="00700C54" w:rsidTr="00DB5497">
        <w:trPr>
          <w:trHeight w:val="327"/>
          <w:tblHeader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65" w:rsidRPr="00700C54" w:rsidRDefault="005C0665" w:rsidP="001646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65" w:rsidRPr="00700C54" w:rsidRDefault="005C0665" w:rsidP="001646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65" w:rsidRPr="00700C54" w:rsidRDefault="005C0665" w:rsidP="001646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665" w:rsidRPr="00700C54" w:rsidRDefault="005C0665" w:rsidP="001646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700C54">
              <w:t>2023 год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665" w:rsidRPr="00700C54" w:rsidRDefault="005C0665" w:rsidP="001646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700C54">
              <w:t>2024 год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65" w:rsidRPr="00700C54" w:rsidRDefault="005C0665" w:rsidP="001646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700C54">
              <w:t>2025 год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65" w:rsidRPr="00700C54" w:rsidRDefault="005C0665" w:rsidP="001646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700C54">
              <w:t>2026 год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65" w:rsidRPr="00700C54" w:rsidRDefault="005C0665" w:rsidP="001646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700C54">
              <w:t>2027 год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65" w:rsidRPr="00700C54" w:rsidRDefault="005C0665" w:rsidP="001646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700C54">
              <w:t>2028 год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65" w:rsidRPr="00700C54" w:rsidRDefault="005C0665" w:rsidP="001646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700C54">
              <w:t>2029 год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65" w:rsidRPr="00700C54" w:rsidRDefault="005C0665" w:rsidP="001646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700C54">
              <w:t>2030 год</w:t>
            </w:r>
          </w:p>
        </w:tc>
      </w:tr>
      <w:tr w:rsidR="005C0665" w:rsidRPr="00700C54" w:rsidTr="00DB5497">
        <w:trPr>
          <w:trHeight w:val="25"/>
          <w:tblHeader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65" w:rsidRPr="00700C54" w:rsidRDefault="005C0665" w:rsidP="001646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700C54">
              <w:t>1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65" w:rsidRPr="00700C54" w:rsidRDefault="005C0665" w:rsidP="001646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700C54">
              <w:t>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65" w:rsidRPr="00700C54" w:rsidRDefault="005C0665" w:rsidP="001646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700C54"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665" w:rsidRPr="00700C54" w:rsidRDefault="005C0665" w:rsidP="001646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  <w:r w:rsidRPr="00700C54">
              <w:rPr>
                <w:lang w:val="en-US"/>
              </w:rPr>
              <w:t>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665" w:rsidRPr="00700C54" w:rsidRDefault="005C0665" w:rsidP="001646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  <w:r w:rsidRPr="00700C54">
              <w:rPr>
                <w:lang w:val="en-US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65" w:rsidRPr="00700C54" w:rsidRDefault="005C0665" w:rsidP="001646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  <w:r w:rsidRPr="00700C54">
              <w:rPr>
                <w:lang w:val="en-US"/>
              </w:rP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65" w:rsidRPr="00700C54" w:rsidRDefault="005C0665" w:rsidP="001646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700C54">
              <w:t>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65" w:rsidRPr="00700C54" w:rsidRDefault="005C0665" w:rsidP="001646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700C54"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65" w:rsidRPr="00700C54" w:rsidRDefault="005C0665" w:rsidP="001646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700C54">
              <w:t>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65" w:rsidRPr="00700C54" w:rsidRDefault="005C0665" w:rsidP="001646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700C54">
              <w:t>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65" w:rsidRPr="00700C54" w:rsidRDefault="005C0665" w:rsidP="001646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700C54">
              <w:t>11</w:t>
            </w:r>
          </w:p>
        </w:tc>
      </w:tr>
      <w:tr w:rsidR="005C0665" w:rsidRPr="00700C54" w:rsidTr="00DB5497">
        <w:trPr>
          <w:trHeight w:val="20"/>
        </w:trPr>
        <w:tc>
          <w:tcPr>
            <w:tcW w:w="13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65" w:rsidRPr="00700C54" w:rsidRDefault="005C0665" w:rsidP="001646D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700C54">
              <w:t>Муниципальная программа «Сохранение и укрепление общественного здоровья населения города Череповца» на 2023-2030 годы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665" w:rsidRPr="00700C54" w:rsidRDefault="005C0665" w:rsidP="001646D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700C54">
              <w:t>Всего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665" w:rsidRPr="00700C54" w:rsidRDefault="005C0665" w:rsidP="001646D6">
            <w:pPr>
              <w:spacing w:after="0"/>
              <w:jc w:val="center"/>
            </w:pPr>
            <w:r w:rsidRPr="00700C54">
              <w:t>89,5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665" w:rsidRPr="00700C54" w:rsidRDefault="005C0665" w:rsidP="001646D6">
            <w:pPr>
              <w:spacing w:after="0"/>
              <w:jc w:val="center"/>
            </w:pPr>
            <w:r>
              <w:t>30,1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65" w:rsidRPr="00700C54" w:rsidRDefault="005C0665" w:rsidP="001646D6">
            <w:pPr>
              <w:spacing w:after="0"/>
              <w:jc w:val="center"/>
            </w:pPr>
            <w:r>
              <w:t>30,1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65" w:rsidRPr="00700C54" w:rsidRDefault="005C0665" w:rsidP="001646D6">
            <w:pPr>
              <w:spacing w:after="0"/>
              <w:jc w:val="center"/>
            </w:pPr>
            <w:r>
              <w:t>30,1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65" w:rsidRPr="00700C54" w:rsidRDefault="005C0665" w:rsidP="001646D6">
            <w:pPr>
              <w:spacing w:after="0"/>
              <w:jc w:val="center"/>
            </w:pPr>
            <w:r>
              <w:t>30,1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65" w:rsidRPr="00700C54" w:rsidRDefault="005C0665" w:rsidP="001646D6">
            <w:pPr>
              <w:spacing w:after="0"/>
              <w:jc w:val="center"/>
            </w:pPr>
            <w:r>
              <w:t>30,1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65" w:rsidRPr="00700C54" w:rsidRDefault="005C0665" w:rsidP="001646D6">
            <w:pPr>
              <w:spacing w:after="0"/>
              <w:jc w:val="center"/>
            </w:pPr>
            <w:r>
              <w:t>30,1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65" w:rsidRPr="00700C54" w:rsidRDefault="005C0665" w:rsidP="001646D6">
            <w:pPr>
              <w:spacing w:after="0"/>
              <w:jc w:val="center"/>
            </w:pPr>
            <w:r>
              <w:t>30,1</w:t>
            </w:r>
          </w:p>
        </w:tc>
      </w:tr>
      <w:tr w:rsidR="005C0665" w:rsidRPr="00700C54" w:rsidTr="00DB5497">
        <w:tc>
          <w:tcPr>
            <w:tcW w:w="137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65" w:rsidRPr="00700C54" w:rsidRDefault="005C0665" w:rsidP="001646D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665" w:rsidRPr="00700C54" w:rsidRDefault="005C0665" w:rsidP="001646D6">
            <w:pPr>
              <w:spacing w:after="0"/>
              <w:jc w:val="both"/>
            </w:pPr>
            <w:r w:rsidRPr="00700C54">
              <w:t>ОРСП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665" w:rsidRPr="00700C54" w:rsidRDefault="005C0665" w:rsidP="001646D6">
            <w:pPr>
              <w:spacing w:after="0"/>
              <w:jc w:val="center"/>
            </w:pPr>
            <w:r w:rsidRPr="00700C54">
              <w:t>89,5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665" w:rsidRPr="00700C54" w:rsidRDefault="005C0665" w:rsidP="001646D6">
            <w:pPr>
              <w:spacing w:after="0"/>
              <w:jc w:val="center"/>
            </w:pPr>
            <w:r>
              <w:t>30,1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65" w:rsidRPr="00700C54" w:rsidRDefault="005C0665" w:rsidP="001646D6">
            <w:pPr>
              <w:spacing w:after="0"/>
              <w:jc w:val="center"/>
            </w:pPr>
            <w:r>
              <w:t>30,1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65" w:rsidRPr="00700C54" w:rsidRDefault="005C0665" w:rsidP="001646D6">
            <w:pPr>
              <w:spacing w:after="0"/>
              <w:jc w:val="center"/>
            </w:pPr>
            <w:r>
              <w:t>30,1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65" w:rsidRPr="00700C54" w:rsidRDefault="005C0665" w:rsidP="001646D6">
            <w:pPr>
              <w:spacing w:after="0"/>
              <w:jc w:val="center"/>
            </w:pPr>
            <w:r>
              <w:t>30,1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65" w:rsidRPr="00700C54" w:rsidRDefault="005C0665" w:rsidP="001646D6">
            <w:pPr>
              <w:spacing w:after="0"/>
              <w:jc w:val="center"/>
            </w:pPr>
            <w:r>
              <w:t>30,1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65" w:rsidRPr="00700C54" w:rsidRDefault="005C0665" w:rsidP="001646D6">
            <w:pPr>
              <w:spacing w:after="0"/>
              <w:jc w:val="center"/>
            </w:pPr>
            <w:r>
              <w:t>30,1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65" w:rsidRPr="00700C54" w:rsidRDefault="005C0665" w:rsidP="001646D6">
            <w:pPr>
              <w:spacing w:after="0"/>
              <w:jc w:val="center"/>
            </w:pPr>
            <w:r>
              <w:t>30,1</w:t>
            </w:r>
          </w:p>
        </w:tc>
      </w:tr>
      <w:tr w:rsidR="005C0665" w:rsidRPr="00700C54" w:rsidTr="00DB5497"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65" w:rsidRPr="00700C54" w:rsidRDefault="005C0665" w:rsidP="001646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700C54">
              <w:t>1</w:t>
            </w:r>
          </w:p>
        </w:tc>
        <w:tc>
          <w:tcPr>
            <w:tcW w:w="1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65" w:rsidRPr="00700C54" w:rsidRDefault="005C0665" w:rsidP="001646D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00C54">
              <w:t>Основное мероприятие 1 «Мониторинг и анализ факторов и показателей, оказывающих влияние на состояние здоровья жителей города»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665" w:rsidRPr="00700C54" w:rsidRDefault="005C0665" w:rsidP="001646D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700C54">
              <w:t>Всего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665" w:rsidRPr="00700C54" w:rsidRDefault="005C0665" w:rsidP="001646D6">
            <w:pPr>
              <w:spacing w:after="0"/>
              <w:jc w:val="center"/>
            </w:pPr>
            <w:r w:rsidRPr="00700C54">
              <w:t>31,2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665" w:rsidRPr="00700C54" w:rsidRDefault="005C0665" w:rsidP="001646D6">
            <w:pPr>
              <w:spacing w:after="0"/>
              <w:jc w:val="center"/>
            </w:pPr>
            <w:r>
              <w:t>30,1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65" w:rsidRPr="00700C54" w:rsidRDefault="005C0665" w:rsidP="001646D6">
            <w:pPr>
              <w:spacing w:after="0"/>
              <w:jc w:val="center"/>
            </w:pPr>
            <w:r>
              <w:t>30,1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65" w:rsidRPr="00700C54" w:rsidRDefault="005C0665" w:rsidP="001646D6">
            <w:pPr>
              <w:spacing w:after="0"/>
              <w:jc w:val="center"/>
            </w:pPr>
            <w:r>
              <w:t>30,1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65" w:rsidRPr="00700C54" w:rsidRDefault="005C0665" w:rsidP="001646D6">
            <w:pPr>
              <w:spacing w:after="0"/>
              <w:jc w:val="center"/>
            </w:pPr>
            <w:r>
              <w:t>30,1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65" w:rsidRPr="00700C54" w:rsidRDefault="005C0665" w:rsidP="001646D6">
            <w:pPr>
              <w:spacing w:after="0"/>
              <w:jc w:val="center"/>
            </w:pPr>
            <w:r>
              <w:t>30,1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65" w:rsidRPr="00700C54" w:rsidRDefault="005C0665" w:rsidP="001646D6">
            <w:pPr>
              <w:spacing w:after="0"/>
              <w:jc w:val="center"/>
            </w:pPr>
            <w:r>
              <w:t>30,1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65" w:rsidRPr="00700C54" w:rsidRDefault="005C0665" w:rsidP="001646D6">
            <w:pPr>
              <w:spacing w:after="0"/>
              <w:jc w:val="center"/>
            </w:pPr>
            <w:r>
              <w:t>30,1</w:t>
            </w:r>
          </w:p>
        </w:tc>
      </w:tr>
      <w:tr w:rsidR="005C0665" w:rsidRPr="00700C54" w:rsidTr="00DB5497"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65" w:rsidRPr="00700C54" w:rsidRDefault="005C0665" w:rsidP="001646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65" w:rsidRPr="00700C54" w:rsidRDefault="005C0665" w:rsidP="001646D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665" w:rsidRPr="00700C54" w:rsidRDefault="005C0665" w:rsidP="001646D6">
            <w:pPr>
              <w:spacing w:after="0"/>
              <w:jc w:val="both"/>
            </w:pPr>
            <w:r w:rsidRPr="00700C54">
              <w:t>ОРСП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665" w:rsidRPr="00700C54" w:rsidRDefault="005C0665" w:rsidP="001646D6">
            <w:pPr>
              <w:spacing w:after="0"/>
              <w:jc w:val="center"/>
            </w:pPr>
            <w:r w:rsidRPr="00700C54">
              <w:t>31,2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665" w:rsidRPr="00700C54" w:rsidRDefault="005C0665" w:rsidP="001646D6">
            <w:pPr>
              <w:spacing w:after="0"/>
              <w:jc w:val="center"/>
            </w:pPr>
            <w:r>
              <w:t>30,1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65" w:rsidRPr="00700C54" w:rsidRDefault="005C0665" w:rsidP="001646D6">
            <w:pPr>
              <w:spacing w:after="0"/>
              <w:jc w:val="center"/>
            </w:pPr>
            <w:r>
              <w:t>30,1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65" w:rsidRPr="00700C54" w:rsidRDefault="005C0665" w:rsidP="001646D6">
            <w:pPr>
              <w:spacing w:after="0"/>
              <w:jc w:val="center"/>
            </w:pPr>
            <w:r>
              <w:t>30,1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65" w:rsidRPr="00700C54" w:rsidRDefault="005C0665" w:rsidP="001646D6">
            <w:pPr>
              <w:spacing w:after="0"/>
              <w:jc w:val="center"/>
            </w:pPr>
            <w:r>
              <w:t>30,1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65" w:rsidRPr="00700C54" w:rsidRDefault="005C0665" w:rsidP="001646D6">
            <w:pPr>
              <w:spacing w:after="0"/>
              <w:jc w:val="center"/>
            </w:pPr>
            <w:r>
              <w:t>30,1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65" w:rsidRPr="00700C54" w:rsidRDefault="005C0665" w:rsidP="001646D6">
            <w:pPr>
              <w:spacing w:after="0"/>
              <w:jc w:val="center"/>
            </w:pPr>
            <w:r>
              <w:t>30,1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65" w:rsidRPr="00700C54" w:rsidRDefault="005C0665" w:rsidP="001646D6">
            <w:pPr>
              <w:spacing w:after="0"/>
              <w:jc w:val="center"/>
            </w:pPr>
            <w:r>
              <w:t>30,1</w:t>
            </w:r>
          </w:p>
        </w:tc>
      </w:tr>
      <w:tr w:rsidR="005C0665" w:rsidRPr="00700C54" w:rsidTr="00DB5497">
        <w:trPr>
          <w:trHeight w:val="20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65" w:rsidRPr="00700C54" w:rsidRDefault="005C0665" w:rsidP="001646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700C54">
              <w:t>2</w:t>
            </w:r>
          </w:p>
        </w:tc>
        <w:tc>
          <w:tcPr>
            <w:tcW w:w="1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65" w:rsidRPr="00700C54" w:rsidRDefault="005C0665" w:rsidP="001646D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00C54">
              <w:t>Основное мероприятие 2 «Реализация мероприятий по пропаганде здорового образа жизни, профилактике и укреплению общественного здоровья»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665" w:rsidRPr="00700C54" w:rsidRDefault="005C0665" w:rsidP="001646D6">
            <w:pPr>
              <w:spacing w:after="0"/>
              <w:jc w:val="both"/>
            </w:pPr>
            <w:r w:rsidRPr="00700C54">
              <w:t>Всего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665" w:rsidRPr="00700C54" w:rsidRDefault="005C0665" w:rsidP="001646D6">
            <w:pPr>
              <w:spacing w:after="0"/>
              <w:jc w:val="center"/>
            </w:pPr>
            <w:r w:rsidRPr="00700C54">
              <w:t>58,3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665" w:rsidRPr="00700C54" w:rsidRDefault="005C0665" w:rsidP="001646D6">
            <w:pPr>
              <w:spacing w:after="0"/>
              <w:jc w:val="center"/>
            </w:pPr>
            <w:r w:rsidRPr="00700C54"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65" w:rsidRPr="00700C54" w:rsidRDefault="005C0665" w:rsidP="001646D6">
            <w:pPr>
              <w:spacing w:after="0"/>
              <w:jc w:val="center"/>
            </w:pPr>
            <w:r w:rsidRPr="00700C54"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65" w:rsidRPr="00700C54" w:rsidRDefault="005C0665" w:rsidP="001646D6">
            <w:pPr>
              <w:spacing w:after="0"/>
              <w:jc w:val="center"/>
            </w:pPr>
            <w:r w:rsidRPr="00700C54"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65" w:rsidRPr="00700C54" w:rsidRDefault="005C0665" w:rsidP="001646D6">
            <w:pPr>
              <w:spacing w:after="0"/>
              <w:jc w:val="center"/>
            </w:pPr>
            <w:r w:rsidRPr="00700C54"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65" w:rsidRPr="00700C54" w:rsidRDefault="005C0665" w:rsidP="001646D6">
            <w:pPr>
              <w:spacing w:after="0"/>
              <w:jc w:val="center"/>
            </w:pPr>
            <w:r w:rsidRPr="00700C54"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65" w:rsidRPr="00700C54" w:rsidRDefault="005C0665" w:rsidP="001646D6">
            <w:pPr>
              <w:spacing w:after="0"/>
              <w:jc w:val="center"/>
            </w:pPr>
            <w:r w:rsidRPr="00700C54"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65" w:rsidRPr="00700C54" w:rsidRDefault="005C0665" w:rsidP="001646D6">
            <w:pPr>
              <w:spacing w:after="0"/>
              <w:jc w:val="center"/>
            </w:pPr>
            <w:r w:rsidRPr="00700C54">
              <w:t>0,0</w:t>
            </w:r>
          </w:p>
        </w:tc>
      </w:tr>
      <w:tr w:rsidR="005C0665" w:rsidRPr="00700C54" w:rsidTr="00DB5497">
        <w:trPr>
          <w:trHeight w:val="770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65" w:rsidRPr="00700C54" w:rsidRDefault="005C0665" w:rsidP="00DB54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65" w:rsidRPr="00700C54" w:rsidRDefault="005C0665" w:rsidP="00DB54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665" w:rsidRPr="00700C54" w:rsidRDefault="005C0665" w:rsidP="00DB5497">
            <w:pPr>
              <w:jc w:val="both"/>
            </w:pPr>
            <w:r w:rsidRPr="00700C54">
              <w:t>ОРСП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665" w:rsidRPr="00700C54" w:rsidRDefault="005C0665" w:rsidP="00DB5497">
            <w:pPr>
              <w:jc w:val="center"/>
            </w:pPr>
            <w:r w:rsidRPr="00700C54">
              <w:t>58,3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665" w:rsidRPr="00700C54" w:rsidRDefault="005C0665" w:rsidP="00DB5497">
            <w:pPr>
              <w:jc w:val="center"/>
            </w:pPr>
            <w:r w:rsidRPr="00700C54"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65" w:rsidRPr="00700C54" w:rsidRDefault="005C0665" w:rsidP="00DB5497">
            <w:pPr>
              <w:jc w:val="center"/>
            </w:pPr>
            <w:r w:rsidRPr="00700C54"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65" w:rsidRPr="00700C54" w:rsidRDefault="005C0665" w:rsidP="00DB5497">
            <w:pPr>
              <w:jc w:val="center"/>
            </w:pPr>
            <w:r w:rsidRPr="00700C54"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65" w:rsidRPr="00700C54" w:rsidRDefault="005C0665" w:rsidP="00DB5497">
            <w:pPr>
              <w:jc w:val="center"/>
            </w:pPr>
            <w:r w:rsidRPr="00700C54"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65" w:rsidRPr="00700C54" w:rsidRDefault="005C0665" w:rsidP="00DB5497">
            <w:pPr>
              <w:jc w:val="center"/>
            </w:pPr>
            <w:r w:rsidRPr="00700C54"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65" w:rsidRPr="00700C54" w:rsidRDefault="005C0665" w:rsidP="00DB5497">
            <w:pPr>
              <w:jc w:val="center"/>
            </w:pPr>
            <w:r w:rsidRPr="00700C54"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65" w:rsidRPr="00700C54" w:rsidRDefault="005C0665" w:rsidP="00DB5497">
            <w:pPr>
              <w:jc w:val="center"/>
            </w:pPr>
            <w:r w:rsidRPr="00700C54">
              <w:t>0,0</w:t>
            </w:r>
          </w:p>
        </w:tc>
      </w:tr>
    </w:tbl>
    <w:p w:rsidR="005C0665" w:rsidRDefault="005C0665">
      <w:pPr>
        <w:pStyle w:val="ConsPlusTitle"/>
        <w:jc w:val="center"/>
      </w:pPr>
    </w:p>
    <w:p w:rsidR="00615C6D" w:rsidRDefault="00615C6D">
      <w:pPr>
        <w:pStyle w:val="ConsPlusNormal"/>
        <w:sectPr w:rsidR="00615C6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B726B" w:rsidRDefault="008B726B">
      <w:pPr>
        <w:pStyle w:val="ConsPlusNormal"/>
        <w:jc w:val="right"/>
        <w:outlineLvl w:val="1"/>
      </w:pPr>
      <w:r>
        <w:lastRenderedPageBreak/>
        <w:t>Приложение 5</w:t>
      </w:r>
    </w:p>
    <w:p w:rsidR="008B726B" w:rsidRDefault="008B726B">
      <w:pPr>
        <w:pStyle w:val="ConsPlusNormal"/>
        <w:jc w:val="right"/>
      </w:pPr>
      <w:r>
        <w:t>к Программе</w:t>
      </w:r>
    </w:p>
    <w:p w:rsidR="008B726B" w:rsidRDefault="008B726B">
      <w:pPr>
        <w:pStyle w:val="ConsPlusNormal"/>
      </w:pPr>
    </w:p>
    <w:p w:rsidR="008B726B" w:rsidRDefault="008B726B">
      <w:pPr>
        <w:pStyle w:val="ConsPlusTitle"/>
        <w:jc w:val="center"/>
      </w:pPr>
      <w:bookmarkStart w:id="6" w:name="P1031"/>
      <w:bookmarkEnd w:id="6"/>
      <w:r>
        <w:t>РЕСУРСНОЕ ОБЕСПЕЧЕНИЕ И ПРОГНОЗНАЯ (СПРАВОЧНАЯ) ОЦЕНКА</w:t>
      </w:r>
    </w:p>
    <w:p w:rsidR="008B726B" w:rsidRDefault="008B726B">
      <w:pPr>
        <w:pStyle w:val="ConsPlusTitle"/>
        <w:jc w:val="center"/>
      </w:pPr>
      <w:r>
        <w:t>РАСХОДОВ ГОРОДСКОГО БЮДЖЕТА, ФЕДЕРАЛЬНОГО, ОБЛАСТНОГО</w:t>
      </w:r>
    </w:p>
    <w:p w:rsidR="008B726B" w:rsidRDefault="008B726B">
      <w:pPr>
        <w:pStyle w:val="ConsPlusTitle"/>
        <w:jc w:val="center"/>
      </w:pPr>
      <w:r>
        <w:t>БЮДЖЕТОВ, ВНЕБЮДЖЕТНЫХ ИСТОЧНИКОВ НА РЕАЛИЗАЦИЮ</w:t>
      </w:r>
    </w:p>
    <w:p w:rsidR="008B726B" w:rsidRDefault="008B726B">
      <w:pPr>
        <w:pStyle w:val="ConsPlusTitle"/>
        <w:jc w:val="center"/>
      </w:pPr>
      <w:r>
        <w:t>ЦЕЛЕЙ МУНИЦИПАЛЬНОЙ ПРОГРАММЫ ГОРОДА</w:t>
      </w:r>
    </w:p>
    <w:p w:rsidR="00365B7B" w:rsidRPr="00DB5497" w:rsidRDefault="00365B7B" w:rsidP="00365B7B">
      <w:pPr>
        <w:pStyle w:val="ConsPlusNormal"/>
        <w:jc w:val="center"/>
      </w:pPr>
      <w:r w:rsidRPr="00DB5497">
        <w:t>(раздел в редакции постановления мэрии города от 09.11.2023 № 3258)</w:t>
      </w:r>
    </w:p>
    <w:p w:rsidR="008B726B" w:rsidRDefault="008B726B">
      <w:pPr>
        <w:pStyle w:val="ConsPlusNormal"/>
      </w:pPr>
    </w:p>
    <w:tbl>
      <w:tblPr>
        <w:tblW w:w="4953" w:type="pct"/>
        <w:tblInd w:w="14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0"/>
        <w:gridCol w:w="3549"/>
        <w:gridCol w:w="1596"/>
        <w:gridCol w:w="1031"/>
        <w:gridCol w:w="1052"/>
        <w:gridCol w:w="1086"/>
        <w:gridCol w:w="1193"/>
        <w:gridCol w:w="1006"/>
        <w:gridCol w:w="1147"/>
        <w:gridCol w:w="1115"/>
        <w:gridCol w:w="1118"/>
      </w:tblGrid>
      <w:tr w:rsidR="005C0665" w:rsidRPr="00700C54" w:rsidTr="00DB5497">
        <w:trPr>
          <w:tblHeader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65" w:rsidRPr="00700C54" w:rsidRDefault="005C0665" w:rsidP="001646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700C54">
              <w:t>№</w:t>
            </w:r>
          </w:p>
          <w:p w:rsidR="005C0665" w:rsidRPr="00700C54" w:rsidRDefault="005C0665" w:rsidP="001646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700C54">
              <w:t>п/п</w:t>
            </w:r>
          </w:p>
        </w:tc>
        <w:tc>
          <w:tcPr>
            <w:tcW w:w="1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665" w:rsidRPr="00700C54" w:rsidRDefault="005C0665" w:rsidP="001646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700C54">
              <w:t>Наименование</w:t>
            </w:r>
          </w:p>
          <w:p w:rsidR="005C0665" w:rsidRPr="00700C54" w:rsidRDefault="005C0665" w:rsidP="001646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700C54">
              <w:t>Программы, основного мероприятия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665" w:rsidRPr="00700C54" w:rsidRDefault="005C0665" w:rsidP="001646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700C54">
              <w:t xml:space="preserve">Источники </w:t>
            </w:r>
          </w:p>
          <w:p w:rsidR="005C0665" w:rsidRPr="00700C54" w:rsidRDefault="005C0665" w:rsidP="001646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700C54">
              <w:t xml:space="preserve">ресурсного </w:t>
            </w:r>
          </w:p>
          <w:p w:rsidR="005C0665" w:rsidRPr="00700C54" w:rsidRDefault="005C0665" w:rsidP="001646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700C54">
              <w:t xml:space="preserve">обеспечения </w:t>
            </w:r>
          </w:p>
          <w:p w:rsidR="005C0665" w:rsidRPr="00700C54" w:rsidRDefault="005C0665" w:rsidP="001646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303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65" w:rsidRPr="00700C54" w:rsidRDefault="005C0665" w:rsidP="001646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700C54">
              <w:t>Оценка расходов (тыс. руб.), год</w:t>
            </w:r>
          </w:p>
        </w:tc>
      </w:tr>
      <w:tr w:rsidR="005C0665" w:rsidRPr="00700C54" w:rsidTr="00DB5497">
        <w:trPr>
          <w:trHeight w:val="464"/>
          <w:tblHeader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65" w:rsidRPr="00700C54" w:rsidRDefault="005C0665" w:rsidP="001646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65" w:rsidRPr="00700C54" w:rsidRDefault="005C0665" w:rsidP="001646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65" w:rsidRPr="00700C54" w:rsidRDefault="005C0665" w:rsidP="001646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665" w:rsidRPr="00700C54" w:rsidRDefault="005C0665" w:rsidP="001646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700C54">
              <w:t>2023 год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665" w:rsidRPr="00700C54" w:rsidRDefault="005C0665" w:rsidP="001646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700C54">
              <w:t>2024 год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65" w:rsidRPr="00700C54" w:rsidRDefault="005C0665" w:rsidP="001646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700C54">
              <w:t>2025 год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65" w:rsidRPr="00700C54" w:rsidRDefault="005C0665" w:rsidP="001646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700C54">
              <w:t>2026 год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65" w:rsidRPr="00700C54" w:rsidRDefault="005C0665" w:rsidP="001646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700C54">
              <w:t>2027 год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65" w:rsidRPr="00700C54" w:rsidRDefault="005C0665" w:rsidP="001646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700C54">
              <w:t>2028 год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65" w:rsidRPr="00700C54" w:rsidRDefault="005C0665" w:rsidP="001646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700C54">
              <w:t>2029 год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65" w:rsidRPr="00700C54" w:rsidRDefault="005C0665" w:rsidP="001646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700C54">
              <w:t>2030 год</w:t>
            </w:r>
          </w:p>
        </w:tc>
      </w:tr>
      <w:tr w:rsidR="005C0665" w:rsidRPr="00700C54" w:rsidTr="00DB5497">
        <w:trPr>
          <w:trHeight w:val="25"/>
          <w:tblHeader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65" w:rsidRPr="00700C54" w:rsidRDefault="005C0665" w:rsidP="001646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700C54">
              <w:t>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65" w:rsidRPr="00700C54" w:rsidRDefault="005C0665" w:rsidP="001646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700C54"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65" w:rsidRPr="00700C54" w:rsidRDefault="005C0665" w:rsidP="001646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700C54"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665" w:rsidRPr="00700C54" w:rsidRDefault="005C0665" w:rsidP="001646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  <w:r w:rsidRPr="00700C54">
              <w:rPr>
                <w:lang w:val="en-US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665" w:rsidRPr="00700C54" w:rsidRDefault="005C0665" w:rsidP="001646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  <w:r w:rsidRPr="00700C54">
              <w:rPr>
                <w:lang w:val="en-US"/>
              </w:rP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65" w:rsidRPr="00700C54" w:rsidRDefault="005C0665" w:rsidP="001646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  <w:r w:rsidRPr="00700C54">
              <w:rPr>
                <w:lang w:val="en-US"/>
              </w:rP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65" w:rsidRPr="00700C54" w:rsidRDefault="005C0665" w:rsidP="001646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700C54"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65" w:rsidRPr="00700C54" w:rsidRDefault="005C0665" w:rsidP="001646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700C54">
              <w:t>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65" w:rsidRPr="00700C54" w:rsidRDefault="005C0665" w:rsidP="001646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700C54">
              <w:t>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65" w:rsidRPr="00700C54" w:rsidRDefault="005C0665" w:rsidP="001646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700C54"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65" w:rsidRPr="00700C54" w:rsidRDefault="005C0665" w:rsidP="001646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700C54">
              <w:t>11</w:t>
            </w:r>
          </w:p>
        </w:tc>
      </w:tr>
      <w:tr w:rsidR="005C0665" w:rsidRPr="00700C54" w:rsidTr="00DB5497">
        <w:trPr>
          <w:trHeight w:val="341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65" w:rsidRPr="00700C54" w:rsidRDefault="005C0665" w:rsidP="001646D6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0665" w:rsidRPr="00700C54" w:rsidRDefault="005C0665" w:rsidP="001646D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00C54">
              <w:t>Муниципальная программа «Сохранение и укрепление общественного здоровья населения города Череповца» на 2023-2030 годы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65" w:rsidRPr="00700C54" w:rsidRDefault="005C0665" w:rsidP="001646D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700C54"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665" w:rsidRPr="00700C54" w:rsidRDefault="005C0665" w:rsidP="001646D6">
            <w:pPr>
              <w:spacing w:after="0"/>
              <w:jc w:val="center"/>
            </w:pPr>
            <w:r w:rsidRPr="00700C54">
              <w:t>89,5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665" w:rsidRPr="00700C54" w:rsidRDefault="005C0665" w:rsidP="001646D6">
            <w:pPr>
              <w:spacing w:after="0"/>
              <w:jc w:val="center"/>
            </w:pPr>
            <w:r>
              <w:t>30,1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65" w:rsidRPr="00700C54" w:rsidRDefault="005C0665" w:rsidP="001646D6">
            <w:pPr>
              <w:spacing w:after="0"/>
              <w:jc w:val="center"/>
            </w:pPr>
            <w:r>
              <w:t>30,1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65" w:rsidRPr="00700C54" w:rsidRDefault="005C0665" w:rsidP="001646D6">
            <w:pPr>
              <w:spacing w:after="0"/>
              <w:jc w:val="center"/>
            </w:pPr>
            <w:r>
              <w:t>30,1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65" w:rsidRPr="00700C54" w:rsidRDefault="005C0665" w:rsidP="001646D6">
            <w:pPr>
              <w:spacing w:after="0"/>
              <w:jc w:val="center"/>
            </w:pPr>
            <w:r>
              <w:t>30,1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65" w:rsidRPr="00700C54" w:rsidRDefault="005C0665" w:rsidP="001646D6">
            <w:pPr>
              <w:spacing w:after="0"/>
              <w:jc w:val="center"/>
            </w:pPr>
            <w:r>
              <w:t>30,1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65" w:rsidRPr="00700C54" w:rsidRDefault="005C0665" w:rsidP="001646D6">
            <w:pPr>
              <w:spacing w:after="0"/>
              <w:jc w:val="center"/>
            </w:pPr>
            <w:r>
              <w:t>30,1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65" w:rsidRPr="00700C54" w:rsidRDefault="005C0665" w:rsidP="001646D6">
            <w:pPr>
              <w:spacing w:after="0"/>
              <w:jc w:val="center"/>
            </w:pPr>
            <w:r>
              <w:t>30,1</w:t>
            </w:r>
          </w:p>
        </w:tc>
      </w:tr>
      <w:tr w:rsidR="005C0665" w:rsidRPr="00700C54" w:rsidTr="00DB5497">
        <w:trPr>
          <w:trHeight w:val="427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65" w:rsidRPr="00700C54" w:rsidRDefault="005C0665" w:rsidP="001646D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665" w:rsidRPr="00700C54" w:rsidRDefault="005C0665" w:rsidP="001646D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65" w:rsidRPr="00700C54" w:rsidRDefault="005C0665" w:rsidP="001646D6">
            <w:pPr>
              <w:spacing w:after="0"/>
              <w:jc w:val="both"/>
            </w:pPr>
            <w:r w:rsidRPr="00700C54">
              <w:t xml:space="preserve">городской бюджет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665" w:rsidRPr="00700C54" w:rsidRDefault="005C0665" w:rsidP="001646D6">
            <w:pPr>
              <w:spacing w:after="0"/>
              <w:jc w:val="center"/>
            </w:pPr>
            <w:r w:rsidRPr="00700C54">
              <w:t>89,5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665" w:rsidRPr="00700C54" w:rsidRDefault="005C0665" w:rsidP="001646D6">
            <w:pPr>
              <w:spacing w:after="0"/>
              <w:jc w:val="center"/>
            </w:pPr>
            <w:r>
              <w:t>30,1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65" w:rsidRPr="00700C54" w:rsidRDefault="005C0665" w:rsidP="001646D6">
            <w:pPr>
              <w:spacing w:after="0"/>
              <w:jc w:val="center"/>
            </w:pPr>
            <w:r>
              <w:t>30,1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65" w:rsidRPr="00700C54" w:rsidRDefault="005C0665" w:rsidP="001646D6">
            <w:pPr>
              <w:spacing w:after="0"/>
              <w:jc w:val="center"/>
            </w:pPr>
            <w:r>
              <w:t>30,1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65" w:rsidRPr="00700C54" w:rsidRDefault="005C0665" w:rsidP="001646D6">
            <w:pPr>
              <w:spacing w:after="0"/>
              <w:jc w:val="center"/>
            </w:pPr>
            <w:r>
              <w:t>30,1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65" w:rsidRPr="00700C54" w:rsidRDefault="005C0665" w:rsidP="001646D6">
            <w:pPr>
              <w:spacing w:after="0"/>
              <w:jc w:val="center"/>
            </w:pPr>
            <w:r>
              <w:t>30,1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65" w:rsidRPr="00700C54" w:rsidRDefault="005C0665" w:rsidP="001646D6">
            <w:pPr>
              <w:spacing w:after="0"/>
              <w:jc w:val="center"/>
            </w:pPr>
            <w:r>
              <w:t>30,1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65" w:rsidRPr="00700C54" w:rsidRDefault="005C0665" w:rsidP="001646D6">
            <w:pPr>
              <w:spacing w:after="0"/>
              <w:jc w:val="center"/>
            </w:pPr>
            <w:r>
              <w:t>30,1</w:t>
            </w:r>
          </w:p>
        </w:tc>
      </w:tr>
      <w:tr w:rsidR="005C0665" w:rsidRPr="00700C54" w:rsidTr="00DB5497">
        <w:trPr>
          <w:trHeight w:val="427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65" w:rsidRPr="00700C54" w:rsidRDefault="005C0665" w:rsidP="001646D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665" w:rsidRPr="00700C54" w:rsidRDefault="005C0665" w:rsidP="001646D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665" w:rsidRPr="00700C54" w:rsidRDefault="005C0665" w:rsidP="001646D6">
            <w:pPr>
              <w:spacing w:after="0"/>
            </w:pPr>
            <w:r w:rsidRPr="00700C54">
              <w:t>федеральный бюджет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665" w:rsidRPr="00700C54" w:rsidRDefault="005C0665" w:rsidP="001646D6">
            <w:pPr>
              <w:spacing w:after="0"/>
              <w:jc w:val="center"/>
            </w:pPr>
            <w:r w:rsidRPr="00700C54"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665" w:rsidRPr="00700C54" w:rsidRDefault="005C0665" w:rsidP="001646D6">
            <w:pPr>
              <w:spacing w:after="0"/>
              <w:jc w:val="center"/>
            </w:pPr>
            <w:r w:rsidRPr="00700C54"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65" w:rsidRPr="00700C54" w:rsidRDefault="005C0665" w:rsidP="001646D6">
            <w:pPr>
              <w:spacing w:after="0"/>
              <w:jc w:val="center"/>
            </w:pPr>
            <w:r w:rsidRPr="00700C54">
              <w:t>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65" w:rsidRPr="00700C54" w:rsidRDefault="005C0665" w:rsidP="001646D6">
            <w:pPr>
              <w:spacing w:after="0"/>
              <w:jc w:val="center"/>
            </w:pPr>
            <w:r w:rsidRPr="00700C54"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65" w:rsidRPr="00700C54" w:rsidRDefault="005C0665" w:rsidP="001646D6">
            <w:pPr>
              <w:spacing w:after="0"/>
              <w:jc w:val="center"/>
            </w:pPr>
            <w:r w:rsidRPr="00700C54"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65" w:rsidRPr="00700C54" w:rsidRDefault="005C0665" w:rsidP="001646D6">
            <w:pPr>
              <w:spacing w:after="0"/>
              <w:jc w:val="center"/>
            </w:pPr>
            <w:r w:rsidRPr="00700C54"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65" w:rsidRPr="00700C54" w:rsidRDefault="005C0665" w:rsidP="001646D6">
            <w:pPr>
              <w:spacing w:after="0"/>
              <w:jc w:val="center"/>
            </w:pPr>
            <w:r w:rsidRPr="00700C54"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65" w:rsidRPr="00700C54" w:rsidRDefault="005C0665" w:rsidP="001646D6">
            <w:pPr>
              <w:spacing w:after="0"/>
              <w:jc w:val="center"/>
            </w:pPr>
            <w:r w:rsidRPr="00700C54">
              <w:t>0,0</w:t>
            </w:r>
          </w:p>
        </w:tc>
      </w:tr>
      <w:tr w:rsidR="005C0665" w:rsidRPr="00700C54" w:rsidTr="00DB5497">
        <w:trPr>
          <w:trHeight w:val="427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65" w:rsidRPr="00700C54" w:rsidRDefault="005C0665" w:rsidP="001646D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65" w:rsidRPr="00700C54" w:rsidRDefault="005C0665" w:rsidP="001646D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665" w:rsidRPr="00700C54" w:rsidRDefault="005C0665" w:rsidP="001646D6">
            <w:pPr>
              <w:spacing w:after="0"/>
            </w:pPr>
            <w:r w:rsidRPr="00700C54">
              <w:t>областной бюджет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665" w:rsidRPr="00700C54" w:rsidRDefault="005C0665" w:rsidP="001646D6">
            <w:pPr>
              <w:spacing w:after="0"/>
              <w:jc w:val="center"/>
            </w:pPr>
            <w:r w:rsidRPr="00700C54"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665" w:rsidRPr="00700C54" w:rsidRDefault="005C0665" w:rsidP="001646D6">
            <w:pPr>
              <w:spacing w:after="0"/>
              <w:jc w:val="center"/>
            </w:pPr>
            <w:r w:rsidRPr="00700C54"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65" w:rsidRPr="00700C54" w:rsidRDefault="005C0665" w:rsidP="001646D6">
            <w:pPr>
              <w:spacing w:after="0"/>
              <w:jc w:val="center"/>
            </w:pPr>
            <w:r w:rsidRPr="00700C54">
              <w:t>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65" w:rsidRPr="00700C54" w:rsidRDefault="005C0665" w:rsidP="001646D6">
            <w:pPr>
              <w:spacing w:after="0"/>
              <w:jc w:val="center"/>
            </w:pPr>
            <w:r w:rsidRPr="00700C54"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65" w:rsidRPr="00700C54" w:rsidRDefault="005C0665" w:rsidP="001646D6">
            <w:pPr>
              <w:spacing w:after="0"/>
              <w:jc w:val="center"/>
            </w:pPr>
            <w:r w:rsidRPr="00700C54"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65" w:rsidRPr="00700C54" w:rsidRDefault="005C0665" w:rsidP="001646D6">
            <w:pPr>
              <w:spacing w:after="0"/>
              <w:jc w:val="center"/>
            </w:pPr>
            <w:r w:rsidRPr="00700C54"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65" w:rsidRPr="00700C54" w:rsidRDefault="005C0665" w:rsidP="001646D6">
            <w:pPr>
              <w:spacing w:after="0"/>
              <w:jc w:val="center"/>
            </w:pPr>
            <w:r w:rsidRPr="00700C54"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65" w:rsidRPr="00700C54" w:rsidRDefault="005C0665" w:rsidP="001646D6">
            <w:pPr>
              <w:spacing w:after="0"/>
              <w:jc w:val="center"/>
            </w:pPr>
            <w:r w:rsidRPr="00700C54">
              <w:t>0,0</w:t>
            </w:r>
          </w:p>
        </w:tc>
      </w:tr>
      <w:tr w:rsidR="005C0665" w:rsidRPr="00700C54" w:rsidTr="00DB5497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65" w:rsidRPr="00700C54" w:rsidRDefault="005C0665" w:rsidP="001646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700C54">
              <w:t>1</w:t>
            </w:r>
          </w:p>
        </w:tc>
        <w:tc>
          <w:tcPr>
            <w:tcW w:w="1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65" w:rsidRPr="00700C54" w:rsidRDefault="005C0665" w:rsidP="001646D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00C54">
              <w:t>Основное мероприятие 1 «Мониторинг и анализ факторов и показателей, оказывающих влияние на состояние здоровья жителей города»</w:t>
            </w:r>
          </w:p>
          <w:p w:rsidR="005C0665" w:rsidRPr="00700C54" w:rsidRDefault="005C0665" w:rsidP="001646D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65" w:rsidRPr="00700C54" w:rsidRDefault="005C0665" w:rsidP="001646D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700C54"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665" w:rsidRPr="00700C54" w:rsidRDefault="005C0665" w:rsidP="001646D6">
            <w:pPr>
              <w:spacing w:after="0"/>
              <w:jc w:val="center"/>
            </w:pPr>
            <w:r w:rsidRPr="00700C54">
              <w:t>31,2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665" w:rsidRPr="00700C54" w:rsidRDefault="005C0665" w:rsidP="001646D6">
            <w:pPr>
              <w:spacing w:after="0"/>
              <w:jc w:val="center"/>
            </w:pPr>
            <w:r>
              <w:t>30,1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65" w:rsidRPr="00700C54" w:rsidRDefault="005C0665" w:rsidP="001646D6">
            <w:pPr>
              <w:spacing w:after="0"/>
              <w:jc w:val="center"/>
            </w:pPr>
            <w:r>
              <w:t>30,1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65" w:rsidRPr="00700C54" w:rsidRDefault="005C0665" w:rsidP="001646D6">
            <w:pPr>
              <w:spacing w:after="0"/>
              <w:jc w:val="center"/>
            </w:pPr>
            <w:r>
              <w:t>30,1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65" w:rsidRPr="00700C54" w:rsidRDefault="005C0665" w:rsidP="001646D6">
            <w:pPr>
              <w:spacing w:after="0"/>
              <w:jc w:val="center"/>
            </w:pPr>
            <w:r>
              <w:t>30,1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65" w:rsidRPr="00700C54" w:rsidRDefault="005C0665" w:rsidP="001646D6">
            <w:pPr>
              <w:spacing w:after="0"/>
              <w:jc w:val="center"/>
            </w:pPr>
            <w:r>
              <w:t>30,1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65" w:rsidRPr="00700C54" w:rsidRDefault="005C0665" w:rsidP="001646D6">
            <w:pPr>
              <w:spacing w:after="0"/>
              <w:jc w:val="center"/>
            </w:pPr>
            <w:r>
              <w:t>30,1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65" w:rsidRPr="00700C54" w:rsidRDefault="005C0665" w:rsidP="001646D6">
            <w:pPr>
              <w:spacing w:after="0"/>
              <w:jc w:val="center"/>
            </w:pPr>
            <w:r>
              <w:t>30,1</w:t>
            </w:r>
          </w:p>
        </w:tc>
      </w:tr>
      <w:tr w:rsidR="005C0665" w:rsidRPr="00700C54" w:rsidTr="00DB5497">
        <w:trPr>
          <w:trHeight w:val="508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65" w:rsidRPr="00700C54" w:rsidRDefault="005C0665" w:rsidP="001646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65" w:rsidRPr="00700C54" w:rsidRDefault="005C0665" w:rsidP="001646D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65" w:rsidRPr="00700C54" w:rsidRDefault="005C0665" w:rsidP="001646D6">
            <w:pPr>
              <w:spacing w:after="0"/>
              <w:jc w:val="both"/>
            </w:pPr>
            <w:r w:rsidRPr="00700C54">
              <w:t xml:space="preserve">городской бюджет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665" w:rsidRPr="00700C54" w:rsidRDefault="005C0665" w:rsidP="001646D6">
            <w:pPr>
              <w:spacing w:after="0"/>
              <w:jc w:val="center"/>
            </w:pPr>
            <w:r w:rsidRPr="00700C54">
              <w:t>31,2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665" w:rsidRPr="00700C54" w:rsidRDefault="005C0665" w:rsidP="001646D6">
            <w:pPr>
              <w:spacing w:after="0"/>
              <w:jc w:val="center"/>
            </w:pPr>
            <w:r>
              <w:t>30,1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65" w:rsidRPr="00700C54" w:rsidRDefault="005C0665" w:rsidP="001646D6">
            <w:pPr>
              <w:spacing w:after="0"/>
              <w:jc w:val="center"/>
            </w:pPr>
            <w:r>
              <w:t>30,1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65" w:rsidRPr="00700C54" w:rsidRDefault="005C0665" w:rsidP="001646D6">
            <w:pPr>
              <w:spacing w:after="0"/>
              <w:jc w:val="center"/>
            </w:pPr>
            <w:r>
              <w:t>30,1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65" w:rsidRPr="00700C54" w:rsidRDefault="005C0665" w:rsidP="001646D6">
            <w:pPr>
              <w:spacing w:after="0"/>
              <w:jc w:val="center"/>
            </w:pPr>
            <w:r>
              <w:t>30,1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65" w:rsidRPr="00700C54" w:rsidRDefault="005C0665" w:rsidP="001646D6">
            <w:pPr>
              <w:spacing w:after="0"/>
              <w:jc w:val="center"/>
            </w:pPr>
            <w:r>
              <w:t>30,1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65" w:rsidRPr="00700C54" w:rsidRDefault="005C0665" w:rsidP="001646D6">
            <w:pPr>
              <w:spacing w:after="0"/>
              <w:jc w:val="center"/>
            </w:pPr>
            <w:r>
              <w:t>30,1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65" w:rsidRPr="00700C54" w:rsidRDefault="005C0665" w:rsidP="001646D6">
            <w:pPr>
              <w:spacing w:after="0"/>
              <w:jc w:val="center"/>
            </w:pPr>
            <w:r>
              <w:t>30,1</w:t>
            </w:r>
          </w:p>
        </w:tc>
      </w:tr>
      <w:tr w:rsidR="005C0665" w:rsidRPr="00700C54" w:rsidTr="00DB5497">
        <w:trPr>
          <w:trHeight w:val="508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65" w:rsidRPr="00700C54" w:rsidRDefault="005C0665" w:rsidP="001646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65" w:rsidRPr="00700C54" w:rsidRDefault="005C0665" w:rsidP="001646D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665" w:rsidRPr="00700C54" w:rsidRDefault="005C0665" w:rsidP="001646D6">
            <w:pPr>
              <w:spacing w:after="0"/>
              <w:jc w:val="both"/>
            </w:pPr>
            <w:r w:rsidRPr="00700C54">
              <w:t>федеральный бюджет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665" w:rsidRPr="00700C54" w:rsidRDefault="005C0665" w:rsidP="001646D6">
            <w:pPr>
              <w:spacing w:after="0"/>
              <w:jc w:val="center"/>
            </w:pPr>
            <w:r w:rsidRPr="00700C54"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665" w:rsidRPr="00700C54" w:rsidRDefault="005C0665" w:rsidP="001646D6">
            <w:pPr>
              <w:spacing w:after="0"/>
              <w:jc w:val="center"/>
            </w:pPr>
            <w:r w:rsidRPr="00700C54"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65" w:rsidRPr="00700C54" w:rsidRDefault="005C0665" w:rsidP="001646D6">
            <w:pPr>
              <w:spacing w:after="0"/>
              <w:jc w:val="center"/>
            </w:pPr>
            <w:r w:rsidRPr="00700C54">
              <w:t>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65" w:rsidRPr="00700C54" w:rsidRDefault="005C0665" w:rsidP="001646D6">
            <w:pPr>
              <w:spacing w:after="0"/>
              <w:jc w:val="center"/>
            </w:pPr>
            <w:r w:rsidRPr="00700C54"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65" w:rsidRPr="00700C54" w:rsidRDefault="005C0665" w:rsidP="001646D6">
            <w:pPr>
              <w:spacing w:after="0"/>
              <w:jc w:val="center"/>
            </w:pPr>
            <w:r w:rsidRPr="00700C54"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65" w:rsidRPr="00700C54" w:rsidRDefault="005C0665" w:rsidP="001646D6">
            <w:pPr>
              <w:spacing w:after="0"/>
              <w:jc w:val="center"/>
            </w:pPr>
            <w:r w:rsidRPr="00700C54"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65" w:rsidRPr="00700C54" w:rsidRDefault="005C0665" w:rsidP="001646D6">
            <w:pPr>
              <w:spacing w:after="0"/>
              <w:jc w:val="center"/>
            </w:pPr>
            <w:r w:rsidRPr="00700C54"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65" w:rsidRPr="00700C54" w:rsidRDefault="005C0665" w:rsidP="001646D6">
            <w:pPr>
              <w:spacing w:after="0"/>
              <w:jc w:val="center"/>
            </w:pPr>
            <w:r w:rsidRPr="00700C54">
              <w:t>0,0</w:t>
            </w:r>
          </w:p>
        </w:tc>
      </w:tr>
      <w:tr w:rsidR="005C0665" w:rsidRPr="00700C54" w:rsidTr="00DB5497">
        <w:trPr>
          <w:trHeight w:val="508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65" w:rsidRPr="00700C54" w:rsidRDefault="005C0665" w:rsidP="001646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65" w:rsidRPr="00700C54" w:rsidRDefault="005C0665" w:rsidP="001646D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665" w:rsidRPr="00700C54" w:rsidRDefault="005C0665" w:rsidP="001646D6">
            <w:pPr>
              <w:spacing w:after="0"/>
              <w:jc w:val="both"/>
            </w:pPr>
            <w:r w:rsidRPr="00700C54">
              <w:t>областной бюджет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665" w:rsidRPr="00700C54" w:rsidRDefault="005C0665" w:rsidP="001646D6">
            <w:pPr>
              <w:spacing w:after="0"/>
              <w:jc w:val="center"/>
            </w:pPr>
            <w:r w:rsidRPr="00700C54"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665" w:rsidRPr="00700C54" w:rsidRDefault="005C0665" w:rsidP="001646D6">
            <w:pPr>
              <w:spacing w:after="0"/>
              <w:jc w:val="center"/>
            </w:pPr>
            <w:r w:rsidRPr="00700C54"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65" w:rsidRPr="00700C54" w:rsidRDefault="005C0665" w:rsidP="001646D6">
            <w:pPr>
              <w:spacing w:after="0"/>
              <w:jc w:val="center"/>
            </w:pPr>
            <w:r w:rsidRPr="00700C54">
              <w:t>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65" w:rsidRPr="00700C54" w:rsidRDefault="005C0665" w:rsidP="001646D6">
            <w:pPr>
              <w:spacing w:after="0"/>
              <w:jc w:val="center"/>
            </w:pPr>
            <w:r w:rsidRPr="00700C54"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65" w:rsidRPr="00700C54" w:rsidRDefault="005C0665" w:rsidP="001646D6">
            <w:pPr>
              <w:spacing w:after="0"/>
              <w:jc w:val="center"/>
            </w:pPr>
            <w:r w:rsidRPr="00700C54"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65" w:rsidRPr="00700C54" w:rsidRDefault="005C0665" w:rsidP="001646D6">
            <w:pPr>
              <w:spacing w:after="0"/>
              <w:jc w:val="center"/>
            </w:pPr>
            <w:r w:rsidRPr="00700C54"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65" w:rsidRPr="00700C54" w:rsidRDefault="005C0665" w:rsidP="001646D6">
            <w:pPr>
              <w:spacing w:after="0"/>
              <w:jc w:val="center"/>
            </w:pPr>
            <w:r w:rsidRPr="00700C54"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65" w:rsidRPr="00700C54" w:rsidRDefault="005C0665" w:rsidP="001646D6">
            <w:pPr>
              <w:spacing w:after="0"/>
              <w:jc w:val="center"/>
            </w:pPr>
            <w:r w:rsidRPr="00700C54">
              <w:t>0,0</w:t>
            </w:r>
          </w:p>
        </w:tc>
      </w:tr>
      <w:tr w:rsidR="005C0665" w:rsidRPr="00700C54" w:rsidTr="00DB5497">
        <w:trPr>
          <w:trHeight w:val="346"/>
        </w:trPr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65" w:rsidRPr="00700C54" w:rsidRDefault="005C0665" w:rsidP="001646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700C54">
              <w:lastRenderedPageBreak/>
              <w:t>2</w:t>
            </w:r>
          </w:p>
        </w:tc>
        <w:tc>
          <w:tcPr>
            <w:tcW w:w="1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65" w:rsidRPr="00700C54" w:rsidRDefault="005C0665" w:rsidP="001646D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00C54">
              <w:t>Основное мероприятие 2 «Реализация мероприятий по пропаганде здорового образа жизни, профилактике и укреплению общественного здоровья»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65" w:rsidRPr="00700C54" w:rsidRDefault="005C0665" w:rsidP="001646D6">
            <w:pPr>
              <w:spacing w:after="0"/>
              <w:jc w:val="both"/>
            </w:pPr>
            <w:r w:rsidRPr="00700C54"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665" w:rsidRPr="00700C54" w:rsidRDefault="005C0665" w:rsidP="001646D6">
            <w:pPr>
              <w:spacing w:after="0"/>
              <w:jc w:val="center"/>
            </w:pPr>
            <w:r w:rsidRPr="00700C54">
              <w:t>58,3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665" w:rsidRPr="00700C54" w:rsidRDefault="005C0665" w:rsidP="001646D6">
            <w:pPr>
              <w:spacing w:after="0"/>
              <w:jc w:val="center"/>
            </w:pPr>
            <w:r w:rsidRPr="00700C54"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65" w:rsidRPr="00700C54" w:rsidRDefault="005C0665" w:rsidP="001646D6">
            <w:pPr>
              <w:spacing w:after="0"/>
              <w:jc w:val="center"/>
            </w:pPr>
            <w:r w:rsidRPr="00700C54">
              <w:t>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65" w:rsidRPr="00700C54" w:rsidRDefault="005C0665" w:rsidP="001646D6">
            <w:pPr>
              <w:spacing w:after="0"/>
              <w:jc w:val="center"/>
            </w:pPr>
            <w:r w:rsidRPr="00700C54"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65" w:rsidRPr="00700C54" w:rsidRDefault="005C0665" w:rsidP="001646D6">
            <w:pPr>
              <w:spacing w:after="0"/>
              <w:jc w:val="center"/>
            </w:pPr>
            <w:r w:rsidRPr="00700C54"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65" w:rsidRPr="00700C54" w:rsidRDefault="005C0665" w:rsidP="001646D6">
            <w:pPr>
              <w:spacing w:after="0"/>
              <w:jc w:val="center"/>
            </w:pPr>
            <w:r w:rsidRPr="00700C54"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65" w:rsidRPr="00700C54" w:rsidRDefault="005C0665" w:rsidP="001646D6">
            <w:pPr>
              <w:spacing w:after="0"/>
              <w:jc w:val="center"/>
            </w:pPr>
            <w:r w:rsidRPr="00700C54"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65" w:rsidRPr="00700C54" w:rsidRDefault="005C0665" w:rsidP="001646D6">
            <w:pPr>
              <w:spacing w:after="0"/>
              <w:jc w:val="center"/>
            </w:pPr>
            <w:r w:rsidRPr="00700C54">
              <w:t>0,0</w:t>
            </w:r>
          </w:p>
        </w:tc>
      </w:tr>
      <w:tr w:rsidR="005C0665" w:rsidRPr="00700C54" w:rsidTr="00DB5497">
        <w:trPr>
          <w:trHeight w:val="508"/>
        </w:trPr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65" w:rsidRPr="00700C54" w:rsidRDefault="005C0665" w:rsidP="001646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2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65" w:rsidRPr="00700C54" w:rsidRDefault="005C0665" w:rsidP="001646D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65" w:rsidRPr="00700C54" w:rsidRDefault="005C0665" w:rsidP="001646D6">
            <w:pPr>
              <w:spacing w:after="0"/>
              <w:jc w:val="both"/>
            </w:pPr>
            <w:r w:rsidRPr="00700C54">
              <w:t xml:space="preserve">городской бюджет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665" w:rsidRPr="00700C54" w:rsidRDefault="005C0665" w:rsidP="001646D6">
            <w:pPr>
              <w:spacing w:after="0"/>
              <w:jc w:val="center"/>
            </w:pPr>
            <w:r w:rsidRPr="00700C54">
              <w:t>58,3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665" w:rsidRPr="00700C54" w:rsidRDefault="005C0665" w:rsidP="001646D6">
            <w:pPr>
              <w:spacing w:after="0"/>
              <w:jc w:val="center"/>
            </w:pPr>
            <w:r w:rsidRPr="00700C54"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65" w:rsidRPr="00700C54" w:rsidRDefault="005C0665" w:rsidP="001646D6">
            <w:pPr>
              <w:spacing w:after="0"/>
              <w:jc w:val="center"/>
            </w:pPr>
            <w:r w:rsidRPr="00700C54">
              <w:t>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65" w:rsidRPr="00700C54" w:rsidRDefault="005C0665" w:rsidP="001646D6">
            <w:pPr>
              <w:spacing w:after="0"/>
              <w:jc w:val="center"/>
            </w:pPr>
            <w:r w:rsidRPr="00700C54"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65" w:rsidRPr="00700C54" w:rsidRDefault="005C0665" w:rsidP="001646D6">
            <w:pPr>
              <w:spacing w:after="0"/>
              <w:jc w:val="center"/>
            </w:pPr>
            <w:r w:rsidRPr="00700C54"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65" w:rsidRPr="00700C54" w:rsidRDefault="005C0665" w:rsidP="001646D6">
            <w:pPr>
              <w:spacing w:after="0"/>
              <w:jc w:val="center"/>
            </w:pPr>
            <w:r w:rsidRPr="00700C54"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65" w:rsidRPr="00700C54" w:rsidRDefault="005C0665" w:rsidP="001646D6">
            <w:pPr>
              <w:spacing w:after="0"/>
              <w:jc w:val="center"/>
            </w:pPr>
            <w:r w:rsidRPr="00700C54"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65" w:rsidRPr="00700C54" w:rsidRDefault="005C0665" w:rsidP="001646D6">
            <w:pPr>
              <w:spacing w:after="0"/>
              <w:jc w:val="center"/>
            </w:pPr>
            <w:r w:rsidRPr="00700C54">
              <w:t>0,0</w:t>
            </w:r>
          </w:p>
        </w:tc>
      </w:tr>
      <w:tr w:rsidR="005C0665" w:rsidRPr="00700C54" w:rsidTr="00DB5497">
        <w:trPr>
          <w:trHeight w:val="508"/>
        </w:trPr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65" w:rsidRPr="00700C54" w:rsidRDefault="005C0665" w:rsidP="001646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2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65" w:rsidRPr="00700C54" w:rsidRDefault="005C0665" w:rsidP="001646D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665" w:rsidRPr="00700C54" w:rsidRDefault="005C0665" w:rsidP="001646D6">
            <w:pPr>
              <w:spacing w:after="0"/>
              <w:jc w:val="both"/>
            </w:pPr>
            <w:r w:rsidRPr="00700C54">
              <w:t>федеральный бюджет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665" w:rsidRPr="00700C54" w:rsidRDefault="005C0665" w:rsidP="001646D6">
            <w:pPr>
              <w:spacing w:after="0"/>
              <w:jc w:val="center"/>
            </w:pPr>
            <w:r w:rsidRPr="00700C54"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665" w:rsidRPr="00700C54" w:rsidRDefault="005C0665" w:rsidP="001646D6">
            <w:pPr>
              <w:spacing w:after="0"/>
              <w:jc w:val="center"/>
            </w:pPr>
            <w:r w:rsidRPr="00700C54"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65" w:rsidRPr="00700C54" w:rsidRDefault="005C0665" w:rsidP="001646D6">
            <w:pPr>
              <w:spacing w:after="0"/>
              <w:jc w:val="center"/>
            </w:pPr>
            <w:r w:rsidRPr="00700C54">
              <w:t>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65" w:rsidRPr="00700C54" w:rsidRDefault="005C0665" w:rsidP="001646D6">
            <w:pPr>
              <w:spacing w:after="0"/>
              <w:jc w:val="center"/>
            </w:pPr>
            <w:r w:rsidRPr="00700C54"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65" w:rsidRPr="00700C54" w:rsidRDefault="005C0665" w:rsidP="001646D6">
            <w:pPr>
              <w:spacing w:after="0"/>
              <w:jc w:val="center"/>
            </w:pPr>
            <w:r w:rsidRPr="00700C54"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65" w:rsidRPr="00700C54" w:rsidRDefault="005C0665" w:rsidP="001646D6">
            <w:pPr>
              <w:spacing w:after="0"/>
              <w:jc w:val="center"/>
            </w:pPr>
            <w:r w:rsidRPr="00700C54"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65" w:rsidRPr="00700C54" w:rsidRDefault="005C0665" w:rsidP="001646D6">
            <w:pPr>
              <w:spacing w:after="0"/>
              <w:jc w:val="center"/>
            </w:pPr>
            <w:r w:rsidRPr="00700C54"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65" w:rsidRPr="00700C54" w:rsidRDefault="005C0665" w:rsidP="001646D6">
            <w:pPr>
              <w:spacing w:after="0"/>
              <w:jc w:val="center"/>
            </w:pPr>
            <w:r w:rsidRPr="00700C54">
              <w:t>0,0</w:t>
            </w:r>
          </w:p>
        </w:tc>
      </w:tr>
      <w:tr w:rsidR="005C0665" w:rsidRPr="00700C54" w:rsidTr="00DB5497">
        <w:trPr>
          <w:trHeight w:val="508"/>
        </w:trPr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65" w:rsidRPr="00700C54" w:rsidRDefault="005C0665" w:rsidP="001646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65" w:rsidRPr="00700C54" w:rsidRDefault="005C0665" w:rsidP="001646D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665" w:rsidRPr="00700C54" w:rsidRDefault="005C0665" w:rsidP="001646D6">
            <w:pPr>
              <w:spacing w:after="0"/>
              <w:jc w:val="both"/>
            </w:pPr>
            <w:r w:rsidRPr="00700C54">
              <w:t>областной бюджет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665" w:rsidRPr="00700C54" w:rsidRDefault="005C0665" w:rsidP="001646D6">
            <w:pPr>
              <w:spacing w:after="0"/>
              <w:jc w:val="center"/>
            </w:pPr>
            <w:r w:rsidRPr="00700C54"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665" w:rsidRPr="00700C54" w:rsidRDefault="005C0665" w:rsidP="001646D6">
            <w:pPr>
              <w:spacing w:after="0"/>
              <w:jc w:val="center"/>
            </w:pPr>
            <w:r w:rsidRPr="00700C54"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65" w:rsidRPr="00700C54" w:rsidRDefault="005C0665" w:rsidP="001646D6">
            <w:pPr>
              <w:spacing w:after="0"/>
              <w:jc w:val="center"/>
            </w:pPr>
            <w:r w:rsidRPr="00700C54">
              <w:t>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65" w:rsidRPr="00700C54" w:rsidRDefault="005C0665" w:rsidP="001646D6">
            <w:pPr>
              <w:spacing w:after="0"/>
              <w:jc w:val="center"/>
            </w:pPr>
            <w:r w:rsidRPr="00700C54"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65" w:rsidRPr="00700C54" w:rsidRDefault="005C0665" w:rsidP="001646D6">
            <w:pPr>
              <w:spacing w:after="0"/>
              <w:jc w:val="center"/>
            </w:pPr>
            <w:r w:rsidRPr="00700C54"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65" w:rsidRPr="00700C54" w:rsidRDefault="005C0665" w:rsidP="001646D6">
            <w:pPr>
              <w:spacing w:after="0"/>
              <w:jc w:val="center"/>
            </w:pPr>
            <w:r w:rsidRPr="00700C54"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65" w:rsidRPr="00700C54" w:rsidRDefault="005C0665" w:rsidP="001646D6">
            <w:pPr>
              <w:spacing w:after="0"/>
              <w:jc w:val="center"/>
            </w:pPr>
            <w:r w:rsidRPr="00700C54"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65" w:rsidRPr="00700C54" w:rsidRDefault="005C0665" w:rsidP="001646D6">
            <w:pPr>
              <w:spacing w:after="0"/>
              <w:jc w:val="center"/>
            </w:pPr>
            <w:r w:rsidRPr="00700C54">
              <w:t>0,0</w:t>
            </w:r>
          </w:p>
        </w:tc>
      </w:tr>
    </w:tbl>
    <w:p w:rsidR="000B7658" w:rsidRDefault="000B7658" w:rsidP="005C0665">
      <w:pPr>
        <w:pStyle w:val="ConsPlusNormal"/>
      </w:pPr>
    </w:p>
    <w:sectPr w:rsidR="000B7658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26B"/>
    <w:rsid w:val="000B7658"/>
    <w:rsid w:val="001646D6"/>
    <w:rsid w:val="00365B7B"/>
    <w:rsid w:val="004256DD"/>
    <w:rsid w:val="0051364B"/>
    <w:rsid w:val="00586C78"/>
    <w:rsid w:val="005C0665"/>
    <w:rsid w:val="00615C6D"/>
    <w:rsid w:val="008B726B"/>
    <w:rsid w:val="00A13A24"/>
    <w:rsid w:val="00AC72F5"/>
    <w:rsid w:val="00DB5497"/>
    <w:rsid w:val="00F5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74399"/>
  <w15:chartTrackingRefBased/>
  <w15:docId w15:val="{D2657B17-75B8-4A8B-80F7-E01024EE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26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B726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B726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B726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B726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B726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B726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B726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6018A2421A9572946470D1AD290AD54729344A1F0142E0FF0C16F4C31CC942C89662EF0E7D8388C00DD01E5A62423776DCw3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6018A2421A9572946470D1AD290AD54729344A1C0843E8FC0716F4C31CC942C89662EF1C7DDB84C10FCA1B5B771466309592134C145EC0118D8F54D7wD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A6018A2421A957294646EDCBB4554D146216346170C41BFA75010A39C4CCF1788D664BA5F38D580C7059A4F1D294D3677DE9F1151085EC1D0wC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41</Pages>
  <Words>9203</Words>
  <Characters>52460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Барабаш Екатерина Николаевна</dc:creator>
  <cp:keywords/>
  <dc:description/>
  <cp:lastModifiedBy>Барабаш Екатерина Николаевна</cp:lastModifiedBy>
  <cp:revision>11</cp:revision>
  <dcterms:created xsi:type="dcterms:W3CDTF">2023-11-17T06:01:00Z</dcterms:created>
  <dcterms:modified xsi:type="dcterms:W3CDTF">2023-11-17T06:24:00Z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-503056535</vt:i4>
  </property>
  <property fmtid="{D5CDD505-2E9C-101B-9397-08002B2CF9AE}" pid="3" name="_NewReviewCycle">
    <vt:lpwstr/>
  </property>
  <property fmtid="{D5CDD505-2E9C-101B-9397-08002B2CF9AE}" pid="4" name="_EmailSubject">
    <vt:lpwstr>Доброе утро, коллеги!</vt:lpwstr>
  </property>
  <property fmtid="{D5CDD505-2E9C-101B-9397-08002B2CF9AE}" pid="5" name="_AuthorEmail">
    <vt:lpwstr>barabashen@cherepovetscity.ru</vt:lpwstr>
  </property>
  <property fmtid="{D5CDD505-2E9C-101B-9397-08002B2CF9AE}" pid="6" name="_AuthorEmailDisplayName">
    <vt:lpwstr>Барабаш Екатерина Николаевна</vt:lpwstr>
  </property>
  <property fmtid="{D5CDD505-2E9C-101B-9397-08002B2CF9AE}" pid="8" name="_PreviousAdHocReviewCycleID">
    <vt:i4>1397780828</vt:i4>
  </property>
</Properties>
</file>